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3D5AE" w14:textId="4B10BBEE" w:rsidR="00353616" w:rsidRDefault="00353616" w:rsidP="00353616">
      <w:pPr>
        <w:tabs>
          <w:tab w:val="left" w:pos="1701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A do SWZ</w:t>
      </w:r>
    </w:p>
    <w:p w14:paraId="5C06898D" w14:textId="77777777" w:rsidR="00353616" w:rsidRDefault="00353616" w:rsidP="00353616">
      <w:pPr>
        <w:tabs>
          <w:tab w:val="left" w:pos="1701"/>
        </w:tabs>
        <w:jc w:val="right"/>
        <w:rPr>
          <w:b/>
          <w:sz w:val="24"/>
          <w:szCs w:val="24"/>
        </w:rPr>
      </w:pPr>
    </w:p>
    <w:p w14:paraId="75B0BE96" w14:textId="25B86261" w:rsidR="009E3DD6" w:rsidRPr="00353616" w:rsidRDefault="007479B4" w:rsidP="009E3DD6">
      <w:pPr>
        <w:tabs>
          <w:tab w:val="left" w:pos="1701"/>
        </w:tabs>
        <w:rPr>
          <w:b/>
          <w:sz w:val="22"/>
          <w:szCs w:val="22"/>
        </w:rPr>
      </w:pPr>
      <w:r w:rsidRPr="00353616">
        <w:rPr>
          <w:b/>
          <w:sz w:val="22"/>
          <w:szCs w:val="22"/>
        </w:rPr>
        <w:t>Zamawiający poniżej przedstawia w formie tabelarycznej rodzaje</w:t>
      </w:r>
      <w:r w:rsidR="006C10D1" w:rsidRPr="00353616">
        <w:rPr>
          <w:b/>
          <w:sz w:val="22"/>
          <w:szCs w:val="22"/>
        </w:rPr>
        <w:t xml:space="preserve"> powierzchni </w:t>
      </w:r>
      <w:r w:rsidRPr="00353616">
        <w:rPr>
          <w:b/>
          <w:sz w:val="22"/>
          <w:szCs w:val="22"/>
        </w:rPr>
        <w:t>do</w:t>
      </w:r>
      <w:r w:rsidR="008F5F38" w:rsidRPr="00353616">
        <w:rPr>
          <w:b/>
          <w:sz w:val="22"/>
          <w:szCs w:val="22"/>
        </w:rPr>
        <w:t> </w:t>
      </w:r>
      <w:r w:rsidRPr="00353616">
        <w:rPr>
          <w:b/>
          <w:sz w:val="22"/>
          <w:szCs w:val="22"/>
        </w:rPr>
        <w:t xml:space="preserve">sprzątania, ich wielkości oraz częstotliwość wykonywania usługi – </w:t>
      </w:r>
      <w:r w:rsidR="003363EC" w:rsidRPr="00353616">
        <w:rPr>
          <w:b/>
          <w:sz w:val="22"/>
          <w:szCs w:val="22"/>
        </w:rPr>
        <w:t xml:space="preserve">Collegium </w:t>
      </w:r>
      <w:proofErr w:type="spellStart"/>
      <w:r w:rsidR="003363EC" w:rsidRPr="00353616">
        <w:rPr>
          <w:b/>
          <w:sz w:val="22"/>
          <w:szCs w:val="22"/>
        </w:rPr>
        <w:t>Politicum</w:t>
      </w:r>
      <w:proofErr w:type="spellEnd"/>
      <w:r w:rsidR="003363EC" w:rsidRPr="00353616">
        <w:rPr>
          <w:b/>
          <w:sz w:val="22"/>
          <w:szCs w:val="22"/>
        </w:rPr>
        <w:t xml:space="preserve"> </w:t>
      </w:r>
      <w:r w:rsidR="006C10D1" w:rsidRPr="00353616">
        <w:rPr>
          <w:b/>
          <w:sz w:val="22"/>
          <w:szCs w:val="22"/>
        </w:rPr>
        <w:t>przy ulicy Uniwersytetu Poznańskiego 5</w:t>
      </w:r>
      <w:r w:rsidR="009E3DD6" w:rsidRPr="00353616">
        <w:rPr>
          <w:b/>
          <w:sz w:val="22"/>
          <w:szCs w:val="22"/>
        </w:rPr>
        <w:t xml:space="preserve"> w</w:t>
      </w:r>
      <w:r w:rsidR="008F5F38" w:rsidRPr="00353616">
        <w:rPr>
          <w:b/>
          <w:sz w:val="22"/>
          <w:szCs w:val="22"/>
        </w:rPr>
        <w:t> </w:t>
      </w:r>
      <w:r w:rsidR="009E3DD6" w:rsidRPr="00353616">
        <w:rPr>
          <w:b/>
          <w:sz w:val="22"/>
          <w:szCs w:val="22"/>
        </w:rPr>
        <w:t>Poznaniu.</w:t>
      </w:r>
    </w:p>
    <w:p w14:paraId="188C7742" w14:textId="3DA05604" w:rsidR="001A6EED" w:rsidRPr="00353616" w:rsidRDefault="001A6EED" w:rsidP="009E3DD6">
      <w:pPr>
        <w:tabs>
          <w:tab w:val="left" w:pos="1701"/>
        </w:tabs>
        <w:rPr>
          <w:b/>
          <w:sz w:val="22"/>
          <w:szCs w:val="22"/>
        </w:rPr>
      </w:pPr>
      <w:r w:rsidRPr="00353616">
        <w:rPr>
          <w:b/>
          <w:sz w:val="22"/>
          <w:szCs w:val="22"/>
        </w:rPr>
        <w:t xml:space="preserve">I. Powierzchnia do sprzątania </w:t>
      </w:r>
    </w:p>
    <w:tbl>
      <w:tblPr>
        <w:tblStyle w:val="Tabela-Siatka"/>
        <w:tblpPr w:leftFromText="141" w:rightFromText="141" w:vertAnchor="page" w:horzAnchor="margin" w:tblpY="2686"/>
        <w:tblW w:w="9911" w:type="dxa"/>
        <w:tblLook w:val="04A0" w:firstRow="1" w:lastRow="0" w:firstColumn="1" w:lastColumn="0" w:noHBand="0" w:noVBand="1"/>
      </w:tblPr>
      <w:tblGrid>
        <w:gridCol w:w="553"/>
        <w:gridCol w:w="1998"/>
        <w:gridCol w:w="1818"/>
        <w:gridCol w:w="1580"/>
        <w:gridCol w:w="1559"/>
        <w:gridCol w:w="1134"/>
        <w:gridCol w:w="1269"/>
      </w:tblGrid>
      <w:tr w:rsidR="00364AE5" w:rsidRPr="006C10D1" w14:paraId="5539BAF3" w14:textId="77777777" w:rsidTr="00A17DA4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CEB4" w14:textId="77777777" w:rsidR="00364AE5" w:rsidRPr="006C10D1" w:rsidRDefault="00364AE5" w:rsidP="00373940">
            <w:pPr>
              <w:spacing w:before="240"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C448" w14:textId="77777777" w:rsidR="00364AE5" w:rsidRPr="006C10D1" w:rsidRDefault="00364AE5" w:rsidP="00373940">
            <w:pPr>
              <w:spacing w:before="240"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Rodzaj pomieszczenia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BF6B" w14:textId="77777777" w:rsidR="00364AE5" w:rsidRPr="006C10D1" w:rsidRDefault="00364AE5" w:rsidP="00373940">
            <w:pPr>
              <w:spacing w:before="240"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Rodzaj powierzchni podłogowej</w:t>
            </w:r>
          </w:p>
        </w:tc>
        <w:tc>
          <w:tcPr>
            <w:tcW w:w="5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4DBB" w14:textId="657D0952" w:rsidR="00364AE5" w:rsidRPr="006C10D1" w:rsidRDefault="00364AE5" w:rsidP="00373940">
            <w:pPr>
              <w:spacing w:before="240"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Powierzchnia do sprzątania (m²)</w:t>
            </w:r>
          </w:p>
        </w:tc>
      </w:tr>
      <w:tr w:rsidR="00364AE5" w:rsidRPr="006C10D1" w14:paraId="18353841" w14:textId="77777777" w:rsidTr="00ED578C">
        <w:trPr>
          <w:trHeight w:val="7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E913" w14:textId="77777777" w:rsidR="00364AE5" w:rsidRPr="006C10D1" w:rsidRDefault="00364AE5" w:rsidP="00364A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4DDA" w14:textId="77777777" w:rsidR="00364AE5" w:rsidRPr="006C10D1" w:rsidRDefault="00364AE5" w:rsidP="00364A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76C5" w14:textId="77777777" w:rsidR="00364AE5" w:rsidRPr="006C10D1" w:rsidRDefault="00364AE5" w:rsidP="00364A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E825" w14:textId="4AC12CEA" w:rsidR="00C4042A" w:rsidRPr="0042233B" w:rsidRDefault="00C4042A" w:rsidP="00364AE5">
            <w:pPr>
              <w:spacing w:before="240" w:after="24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1 września</w:t>
            </w:r>
            <w:r w:rsidR="00364AE5"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– </w:t>
            </w: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="0042233B"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30 czerwca</w:t>
            </w:r>
            <w:r w:rsidR="00364AE5"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14:paraId="505C03AC" w14:textId="09CC4D6C" w:rsidR="00364AE5" w:rsidRPr="0042233B" w:rsidRDefault="00364AE5" w:rsidP="00364AE5">
            <w:pPr>
              <w:spacing w:before="240" w:after="240"/>
              <w:rPr>
                <w:b/>
                <w:sz w:val="24"/>
                <w:szCs w:val="24"/>
              </w:rPr>
            </w:pP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codziennie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15C" w14:textId="6FE4DC48" w:rsidR="00C4042A" w:rsidRPr="0042233B" w:rsidRDefault="00C4042A" w:rsidP="00C4042A">
            <w:pPr>
              <w:spacing w:before="240" w:after="24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1 lipca</w:t>
            </w:r>
            <w:r w:rsidR="00364AE5"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– </w:t>
            </w: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 xml:space="preserve">31 </w:t>
            </w:r>
            <w:r w:rsidR="00364AE5"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sierp</w:t>
            </w: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nia</w:t>
            </w:r>
            <w:r w:rsidR="00364AE5"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14:paraId="38771D7D" w14:textId="258C86F5" w:rsidR="00364AE5" w:rsidRPr="0042233B" w:rsidRDefault="00364AE5" w:rsidP="00C4042A">
            <w:pPr>
              <w:spacing w:before="240" w:after="24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33B">
              <w:rPr>
                <w:rFonts w:ascii="Times New Roman" w:hAnsi="Times New Roman" w:cs="Times New Roman"/>
                <w:b/>
                <w:sz w:val="16"/>
                <w:szCs w:val="16"/>
              </w:rPr>
              <w:t>3 razy w tygodniu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078C" w14:textId="77777777" w:rsidR="00364AE5" w:rsidRPr="00364AE5" w:rsidRDefault="00364AE5" w:rsidP="00364AE5">
            <w:pPr>
              <w:spacing w:before="240" w:after="24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64AE5">
              <w:rPr>
                <w:rFonts w:ascii="Times New Roman" w:hAnsi="Times New Roman" w:cs="Times New Roman"/>
                <w:b/>
                <w:sz w:val="16"/>
                <w:szCs w:val="16"/>
              </w:rPr>
              <w:t>Raz w miesiącu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561C" w14:textId="64B30BCC" w:rsidR="00364AE5" w:rsidRPr="00364AE5" w:rsidRDefault="00364AE5" w:rsidP="00364AE5">
            <w:pPr>
              <w:spacing w:before="240" w:after="24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64AE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Dwa razy </w:t>
            </w:r>
            <w:r w:rsidR="00942EDC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r w:rsidRPr="00364AE5">
              <w:rPr>
                <w:rFonts w:ascii="Times New Roman" w:hAnsi="Times New Roman" w:cs="Times New Roman"/>
                <w:b/>
                <w:sz w:val="16"/>
                <w:szCs w:val="16"/>
              </w:rPr>
              <w:t>w roku</w:t>
            </w:r>
          </w:p>
        </w:tc>
      </w:tr>
      <w:tr w:rsidR="00364AE5" w:rsidRPr="006C10D1" w14:paraId="4E030697" w14:textId="77777777" w:rsidTr="00ED578C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BBE569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CD824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Sale wykładowe,</w:t>
            </w:r>
          </w:p>
          <w:p w14:paraId="07DCC59B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sale ćwiczeniowe, pracownie</w:t>
            </w:r>
          </w:p>
          <w:p w14:paraId="3B958DB2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CF4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Parkiet drewno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208" w14:textId="3C301EEE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CDEF" w14:textId="5CF2ECFE" w:rsidR="00364AE5" w:rsidRPr="006C10D1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15E0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B1A3A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378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E189D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79ED868A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0BA9A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3876E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681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Płytki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6C8" w14:textId="11525F13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78A" w14:textId="21F0E40B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73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06E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427C3C9A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F62A2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79621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915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Podłoga drewno olejowane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EA3" w14:textId="571E9616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F434" w14:textId="73BC0743" w:rsidR="00364AE5" w:rsidRPr="006C10D1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61B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421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11749845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DA807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3E457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89B" w14:textId="7F0D2B29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Wykładzina dywanowa</w:t>
            </w:r>
            <w:r w:rsidR="001E5EA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flokowana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Floteks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1DAA" w14:textId="4B70AEFF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A479" w14:textId="2AB78FFE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859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F43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63EC8A5A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25B1E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E75C1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726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Wykładzina kauczukowa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3B2E" w14:textId="3CF640C8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1 557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E2D2" w14:textId="798200B0" w:rsidR="00364AE5" w:rsidRPr="006C10D1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03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5D13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76A02E4E" w14:textId="77777777" w:rsidTr="00ED578C"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80A1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6379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01A2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Wykładzina PCV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7548" w14:textId="4E2011D2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742D" w14:textId="49BC81B1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B16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61BC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1770A671" w14:textId="77777777" w:rsidTr="00ED578C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D4B56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01CC0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Biblioteka, czytelnia</w:t>
            </w:r>
          </w:p>
          <w:p w14:paraId="40BBCAFD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328F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Płytki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636" w14:textId="558818E8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24F" w14:textId="52B4EC4B" w:rsidR="00364AE5" w:rsidRPr="006C10D1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C01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6AE5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0A3065D5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DE8F5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EE9C7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AEA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Wykładzina dywanowa flokowana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Floteks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AE3" w14:textId="613053DF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385" w14:textId="77777777" w:rsidR="00364AE5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  <w:p w14:paraId="36A5C1C2" w14:textId="11FA81AB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5A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06E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4B8084AB" w14:textId="77777777" w:rsidTr="00ED578C"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83E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7BF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2BA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Wykładzina PCV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CB65" w14:textId="160E78D1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954" w14:textId="7D31CBBC" w:rsidR="00364AE5" w:rsidRPr="006C10D1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AA99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CAD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50DED497" w14:textId="77777777" w:rsidTr="00ED578C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E7C93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CED2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Pomieszczenia pracowników naukowo – dydaktycznych oraz administracyjnych</w:t>
            </w:r>
          </w:p>
          <w:p w14:paraId="07E429B5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A8F1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Parkiet drewno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C3C" w14:textId="443DA57E" w:rsidR="00364AE5" w:rsidRPr="002E5E1F" w:rsidRDefault="00364AE5" w:rsidP="00364AE5">
            <w:pPr>
              <w:jc w:val="center"/>
              <w:rPr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B7E" w14:textId="449B567F" w:rsidR="00364AE5" w:rsidRPr="002E5E1F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081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364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13D45829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E86B7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2D67F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2EE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 xml:space="preserve">Płytki </w:t>
            </w:r>
            <w:proofErr w:type="spellStart"/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033B" w14:textId="20161DFE" w:rsidR="00364AE5" w:rsidRPr="002E5E1F" w:rsidRDefault="008E7A13" w:rsidP="00364AE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AC6" w14:textId="2E82E5B7" w:rsidR="00364AE5" w:rsidRPr="002E5E1F" w:rsidRDefault="008E7A13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080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EEC8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5B057DC0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6C6C7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4AEBD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875" w14:textId="0FBD9F9E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 xml:space="preserve">Wykładzina dywanowa </w:t>
            </w:r>
            <w:r w:rsidR="001E5EA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 xml:space="preserve">flokowana </w:t>
            </w:r>
            <w:proofErr w:type="spellStart"/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Floteks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84E" w14:textId="6EB36808" w:rsidR="00364AE5" w:rsidRPr="002E5E1F" w:rsidRDefault="008E7A13" w:rsidP="00364AE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B80" w14:textId="73AAF0D7" w:rsidR="00364AE5" w:rsidRPr="002E5E1F" w:rsidRDefault="001E5EAE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E7A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F60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CED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05C78FB3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6201D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AF1EB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81A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Wykładzina kauczukowa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29FF" w14:textId="2C508315" w:rsidR="00364AE5" w:rsidRPr="002E5E1F" w:rsidRDefault="00364AE5" w:rsidP="00364AE5">
            <w:pPr>
              <w:jc w:val="center"/>
              <w:rPr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E4B" w14:textId="78B65B7D" w:rsidR="00364AE5" w:rsidRPr="002E5E1F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1CB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74F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20E59A0B" w14:textId="77777777" w:rsidTr="00ED578C"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C04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B2D0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BD8" w14:textId="77777777" w:rsidR="00364AE5" w:rsidRPr="002E5E1F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sz w:val="24"/>
                <w:szCs w:val="24"/>
              </w:rPr>
              <w:t>Wykładzina PCV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368" w14:textId="7FE664B5" w:rsidR="00364AE5" w:rsidRPr="002E5E1F" w:rsidRDefault="001E5EAE" w:rsidP="00364AE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E9F" w14:textId="44B276A7" w:rsidR="00364AE5" w:rsidRPr="002E5E1F" w:rsidRDefault="001E5EAE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998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245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78C" w:rsidRPr="006C10D1" w14:paraId="6790337D" w14:textId="77777777" w:rsidTr="00ED578C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35DD5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372F2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Korytarze, klatki schodowe, windy</w:t>
            </w:r>
          </w:p>
          <w:p w14:paraId="469D7B17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FEA5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Lastrico beton architektoniczny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229" w14:textId="475A7AEA" w:rsidR="00ED578C" w:rsidRPr="006C10D1" w:rsidRDefault="00ED578C" w:rsidP="00ED578C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8E3" w14:textId="676FAB52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81B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9CE8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78C" w:rsidRPr="006C10D1" w14:paraId="60407493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43FFE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7B73B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48F8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Parkiet drewno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225E" w14:textId="752A3C52" w:rsidR="00ED578C" w:rsidRPr="006C10D1" w:rsidRDefault="00ED578C" w:rsidP="00ED578C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9B9" w14:textId="420C4600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9B4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A68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78C" w:rsidRPr="006C10D1" w14:paraId="125625FF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521B7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B3C0D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F02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Płytki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9894" w14:textId="70590368" w:rsidR="00ED578C" w:rsidRPr="006C10D1" w:rsidRDefault="00ED578C" w:rsidP="00ED578C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2 311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2DE" w14:textId="6BE6465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2 311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88A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7D9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78C" w:rsidRPr="006C10D1" w14:paraId="1A35219B" w14:textId="77777777" w:rsidTr="00ED578C"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C6C59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55B77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27F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Wykładzina dywanowa flokowana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Floteks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DBE" w14:textId="21E4A318" w:rsidR="00ED578C" w:rsidRPr="006C10D1" w:rsidRDefault="00ED578C" w:rsidP="00ED578C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9CE" w14:textId="7C25575C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B3E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755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78C" w:rsidRPr="006C10D1" w14:paraId="19542335" w14:textId="77777777" w:rsidTr="00ED578C"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62D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F09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912" w14:textId="77777777" w:rsidR="00ED578C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Wykładzina kauczukowa</w:t>
            </w:r>
          </w:p>
          <w:p w14:paraId="33477859" w14:textId="77777777" w:rsidR="00ED578C" w:rsidRPr="006C10D1" w:rsidRDefault="00ED578C" w:rsidP="00ED5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15BC" w14:textId="5B51A25D" w:rsidR="00ED578C" w:rsidRPr="006C10D1" w:rsidRDefault="00ED578C" w:rsidP="00ED578C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BE2" w14:textId="3F956A05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6DD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D5A" w14:textId="77777777" w:rsidR="00ED578C" w:rsidRPr="006C10D1" w:rsidRDefault="00ED578C" w:rsidP="00ED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7C3D9791" w14:textId="77777777" w:rsidTr="00ED578C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7761B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AB916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Pomieszczenia sanitarne</w:t>
            </w:r>
          </w:p>
          <w:p w14:paraId="18FB3B37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5A0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Płytki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668" w14:textId="0D7ECB19" w:rsidR="00364AE5" w:rsidRPr="006C10D1" w:rsidRDefault="008E7A13" w:rsidP="00364AE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9141" w14:textId="54423D2C" w:rsidR="00364AE5" w:rsidRPr="006C10D1" w:rsidRDefault="00CA3C3D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445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3BE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70FA1DB0" w14:textId="77777777" w:rsidTr="00ED578C">
        <w:trPr>
          <w:trHeight w:val="75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8624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5A5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5A5E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Glazura naścienna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D74" w14:textId="77777777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904D" w14:textId="6B8E8FA4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71B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E752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1176</w:t>
            </w:r>
          </w:p>
        </w:tc>
      </w:tr>
      <w:tr w:rsidR="00364AE5" w:rsidRPr="006C10D1" w14:paraId="1A2C1811" w14:textId="77777777" w:rsidTr="00ED578C"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1CE2A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F0A62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Pomieszczenia techniczne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2560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Płytki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CBD1" w14:textId="62A4268A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A32" w14:textId="2E3E9732" w:rsidR="00364AE5" w:rsidRPr="006C10D1" w:rsidRDefault="00ED578C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9474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C61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24F9F34B" w14:textId="77777777" w:rsidTr="00ED578C"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D59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983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9B0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Wykładzina PCV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55E" w14:textId="4E676A34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946" w14:textId="6A0DFB66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F15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BB80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4AF6D6B2" w14:textId="77777777" w:rsidTr="00ED578C">
        <w:trPr>
          <w:trHeight w:val="723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75D43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1A516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Inne pomieszczenia i powierzchnie np. tarasy, podesty przed wejściem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D5A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Tarasy – płytki </w:t>
            </w:r>
            <w:proofErr w:type="spellStart"/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gress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246E" w14:textId="77777777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CFCD" w14:textId="7E2E1D62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B79A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5767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364AE5" w:rsidRPr="006C10D1" w14:paraId="518C01BD" w14:textId="77777777" w:rsidTr="00ED578C">
        <w:trPr>
          <w:trHeight w:val="756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410E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A07D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C31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Podesty, schody zewnętrzne – płyty granitowe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CD6" w14:textId="77777777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0CB" w14:textId="4FF1D2AB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700A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6BC" w14:textId="77777777" w:rsidR="00364AE5" w:rsidRPr="006C10D1" w:rsidDel="007210D7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</w:tr>
      <w:tr w:rsidR="00364AE5" w:rsidRPr="006C10D1" w14:paraId="75A01397" w14:textId="77777777" w:rsidTr="00ED578C">
        <w:trPr>
          <w:trHeight w:val="756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B8887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166DB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1CB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Ścianki przeszklone</w:t>
            </w:r>
          </w:p>
          <w:p w14:paraId="1312EF78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37A" w14:textId="77777777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8D9" w14:textId="2C3141B3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96E5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5C4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71994F78" w14:textId="77777777" w:rsidTr="00ED578C">
        <w:trPr>
          <w:trHeight w:val="756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C7D92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A0B4C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AD5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Fasada przeszklona (do 2,10m wysokości)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E66" w14:textId="77777777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298D" w14:textId="69A64861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43A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0324" w14:textId="77777777" w:rsidR="00364AE5" w:rsidRPr="006C10D1" w:rsidDel="007210D7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5E43A74B" w14:textId="77777777" w:rsidTr="00ED578C">
        <w:trPr>
          <w:trHeight w:val="756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B52B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EEC9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8FC1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Przeszklony wiatrołap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150" w14:textId="77777777" w:rsidR="00364AE5" w:rsidRPr="006C10D1" w:rsidRDefault="00364AE5" w:rsidP="0036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6D3" w14:textId="783F5853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999C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EE9" w14:textId="77777777" w:rsidR="00364AE5" w:rsidRPr="006C10D1" w:rsidDel="007210D7" w:rsidRDefault="00364AE5" w:rsidP="0036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E5" w:rsidRPr="006C10D1" w14:paraId="565DB2B2" w14:textId="77777777" w:rsidTr="00A03CAB">
        <w:trPr>
          <w:trHeight w:val="359"/>
        </w:trPr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29A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301" w14:textId="77777777" w:rsidR="00364AE5" w:rsidRPr="006C10D1" w:rsidRDefault="00364AE5" w:rsidP="00364AE5">
            <w:pPr>
              <w:rPr>
                <w:sz w:val="24"/>
                <w:szCs w:val="24"/>
              </w:rPr>
            </w:pPr>
          </w:p>
        </w:tc>
        <w:tc>
          <w:tcPr>
            <w:tcW w:w="73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F8A" w14:textId="0E814A42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Krzesła i fotele 1800 szt. – raz w roku</w:t>
            </w:r>
          </w:p>
        </w:tc>
      </w:tr>
      <w:tr w:rsidR="00364AE5" w:rsidRPr="006C10D1" w14:paraId="173A38C5" w14:textId="77777777" w:rsidTr="00AE561A">
        <w:trPr>
          <w:trHeight w:val="359"/>
        </w:trPr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2E07" w14:textId="77777777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83A7" w14:textId="77777777" w:rsidR="00364AE5" w:rsidRPr="006C10D1" w:rsidRDefault="00364AE5" w:rsidP="00364AE5">
            <w:pPr>
              <w:rPr>
                <w:sz w:val="24"/>
                <w:szCs w:val="24"/>
              </w:rPr>
            </w:pPr>
          </w:p>
        </w:tc>
        <w:tc>
          <w:tcPr>
            <w:tcW w:w="73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ACE" w14:textId="5BD9322E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Rolety wykonane z włókna szklanego/PCV 1663 m² – dwa razy w trakcie trwania umowy</w:t>
            </w:r>
          </w:p>
        </w:tc>
      </w:tr>
      <w:tr w:rsidR="00364AE5" w:rsidRPr="006C10D1" w14:paraId="68FFF884" w14:textId="77777777" w:rsidTr="00F279D3">
        <w:trPr>
          <w:trHeight w:val="359"/>
        </w:trPr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F6E" w14:textId="77777777" w:rsidR="00364AE5" w:rsidRPr="006C10D1" w:rsidDel="00531AD0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6ED8" w14:textId="77777777" w:rsidR="00364AE5" w:rsidRPr="006C10D1" w:rsidRDefault="00364AE5" w:rsidP="00364AE5">
            <w:pPr>
              <w:rPr>
                <w:sz w:val="24"/>
                <w:szCs w:val="24"/>
              </w:rPr>
            </w:pPr>
          </w:p>
        </w:tc>
        <w:tc>
          <w:tcPr>
            <w:tcW w:w="73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BD6" w14:textId="260B0E5A" w:rsidR="00364AE5" w:rsidRPr="006C10D1" w:rsidRDefault="00364AE5" w:rsidP="0036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Pranie mat osuszająco-pyłochłonnych – 5 sztuk – od listopada do kwietnia – 1 raz w tygodniu; w pozostałym okresie – 1 raz w miesiącu.</w:t>
            </w:r>
          </w:p>
        </w:tc>
      </w:tr>
      <w:tr w:rsidR="00364AE5" w:rsidRPr="006C10D1" w14:paraId="200C9C18" w14:textId="77777777" w:rsidTr="00ED578C">
        <w:tc>
          <w:tcPr>
            <w:tcW w:w="4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CFBF" w14:textId="77777777" w:rsidR="00364AE5" w:rsidRPr="002E5E1F" w:rsidRDefault="00364AE5" w:rsidP="00364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47AC87" w14:textId="77777777" w:rsidR="00364AE5" w:rsidRPr="002E5E1F" w:rsidRDefault="00364AE5" w:rsidP="00364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  <w:p w14:paraId="0CB27E3A" w14:textId="77777777" w:rsidR="00364AE5" w:rsidRPr="002E5E1F" w:rsidRDefault="00364AE5" w:rsidP="00364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0DA" w14:textId="2197215C" w:rsidR="00364AE5" w:rsidRPr="002E5E1F" w:rsidRDefault="00364AE5" w:rsidP="00364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E1F">
              <w:rPr>
                <w:rFonts w:ascii="Times New Roman" w:hAnsi="Times New Roman" w:cs="Times New Roman"/>
                <w:b/>
                <w:sz w:val="24"/>
                <w:szCs w:val="24"/>
              </w:rPr>
              <w:t>7 508</w:t>
            </w:r>
          </w:p>
          <w:p w14:paraId="46198BF3" w14:textId="77777777" w:rsidR="00364AE5" w:rsidRPr="002E5E1F" w:rsidRDefault="00364AE5" w:rsidP="00364A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98B" w14:textId="0C319894" w:rsidR="00364AE5" w:rsidRPr="002E5E1F" w:rsidRDefault="00CA3C3D" w:rsidP="00364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9D86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744</w:t>
            </w:r>
          </w:p>
          <w:p w14:paraId="21360A54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FA87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2 184</w:t>
            </w:r>
          </w:p>
          <w:p w14:paraId="2535E7DC" w14:textId="77777777" w:rsidR="00364AE5" w:rsidRPr="006C10D1" w:rsidRDefault="00364AE5" w:rsidP="00364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CD0EE6" w14:textId="77777777" w:rsidR="003A37A4" w:rsidRPr="006C10D1" w:rsidRDefault="003A37A4" w:rsidP="00E80BBA">
      <w:pPr>
        <w:tabs>
          <w:tab w:val="left" w:pos="1701"/>
        </w:tabs>
        <w:rPr>
          <w:b/>
          <w:sz w:val="24"/>
          <w:szCs w:val="24"/>
        </w:rPr>
      </w:pPr>
    </w:p>
    <w:p w14:paraId="3BC160A7" w14:textId="77777777" w:rsidR="00E80BBA" w:rsidRPr="006C10D1" w:rsidRDefault="00E80BBA" w:rsidP="00E80BBA">
      <w:pPr>
        <w:tabs>
          <w:tab w:val="left" w:pos="1701"/>
        </w:tabs>
        <w:rPr>
          <w:b/>
          <w:sz w:val="24"/>
          <w:szCs w:val="24"/>
        </w:rPr>
      </w:pPr>
      <w:r w:rsidRPr="006C10D1">
        <w:rPr>
          <w:b/>
          <w:sz w:val="24"/>
          <w:szCs w:val="24"/>
        </w:rPr>
        <w:t>II. Informacje dodatkowe:</w:t>
      </w:r>
    </w:p>
    <w:p w14:paraId="04A5AB02" w14:textId="77777777" w:rsidR="00E80BBA" w:rsidRPr="006C10D1" w:rsidRDefault="00E80BBA" w:rsidP="00E80BBA">
      <w:pPr>
        <w:tabs>
          <w:tab w:val="left" w:pos="1701"/>
        </w:tabs>
        <w:rPr>
          <w:sz w:val="24"/>
          <w:szCs w:val="24"/>
        </w:rPr>
      </w:pPr>
      <w:r w:rsidRPr="006C10D1">
        <w:rPr>
          <w:sz w:val="24"/>
          <w:szCs w:val="24"/>
        </w:rPr>
        <w:t>W budynku znajduje się:</w:t>
      </w:r>
    </w:p>
    <w:p w14:paraId="629E1203" w14:textId="7111B3A3" w:rsidR="00E80BBA" w:rsidRPr="006C10D1" w:rsidRDefault="00CA3C3D" w:rsidP="00E80BBA">
      <w:pPr>
        <w:pStyle w:val="Akapitzlist"/>
        <w:numPr>
          <w:ilvl w:val="0"/>
          <w:numId w:val="20"/>
        </w:numPr>
        <w:tabs>
          <w:tab w:val="left" w:pos="1701"/>
        </w:tabs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</w:t>
      </w:r>
      <w:r w:rsidRPr="006C10D1">
        <w:rPr>
          <w:rFonts w:ascii="Times New Roman" w:hAnsi="Times New Roman"/>
          <w:sz w:val="24"/>
          <w:szCs w:val="24"/>
        </w:rPr>
        <w:t xml:space="preserve"> </w:t>
      </w:r>
      <w:r w:rsidR="00E80BBA" w:rsidRPr="006C10D1">
        <w:rPr>
          <w:rFonts w:ascii="Times New Roman" w:hAnsi="Times New Roman"/>
          <w:sz w:val="24"/>
          <w:szCs w:val="24"/>
        </w:rPr>
        <w:t>pomieszczeń sanitarnych z:</w:t>
      </w:r>
      <w:r w:rsidR="00E80BBA" w:rsidRPr="006C10D1">
        <w:rPr>
          <w:rFonts w:ascii="Times New Roman" w:hAnsi="Times New Roman"/>
          <w:sz w:val="24"/>
          <w:szCs w:val="24"/>
        </w:rPr>
        <w:br/>
        <w:t xml:space="preserve">- </w:t>
      </w:r>
      <w:r w:rsidR="003A37A4" w:rsidRPr="006C10D1">
        <w:rPr>
          <w:rFonts w:ascii="Times New Roman" w:hAnsi="Times New Roman"/>
          <w:sz w:val="24"/>
          <w:szCs w:val="24"/>
        </w:rPr>
        <w:t>53 szt. kabin,</w:t>
      </w:r>
    </w:p>
    <w:p w14:paraId="6525F652" w14:textId="51A9F216" w:rsidR="00E80BBA" w:rsidRPr="006C10D1" w:rsidRDefault="003A37A4" w:rsidP="00E80BBA">
      <w:pPr>
        <w:pStyle w:val="Akapitzlist"/>
        <w:tabs>
          <w:tab w:val="left" w:pos="1701"/>
        </w:tabs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 xml:space="preserve">- </w:t>
      </w:r>
      <w:r w:rsidR="00CA3C3D">
        <w:rPr>
          <w:rFonts w:ascii="Times New Roman" w:hAnsi="Times New Roman"/>
          <w:sz w:val="24"/>
          <w:szCs w:val="24"/>
        </w:rPr>
        <w:t>58</w:t>
      </w:r>
      <w:r w:rsidR="00CA3C3D" w:rsidRPr="006C10D1">
        <w:rPr>
          <w:rFonts w:ascii="Times New Roman" w:hAnsi="Times New Roman"/>
          <w:sz w:val="24"/>
          <w:szCs w:val="24"/>
        </w:rPr>
        <w:t xml:space="preserve"> </w:t>
      </w:r>
      <w:r w:rsidR="00E80BBA" w:rsidRPr="006C10D1">
        <w:rPr>
          <w:rFonts w:ascii="Times New Roman" w:hAnsi="Times New Roman"/>
          <w:sz w:val="24"/>
          <w:szCs w:val="24"/>
        </w:rPr>
        <w:t>szt. umywal</w:t>
      </w:r>
      <w:r w:rsidR="00CA3C3D">
        <w:rPr>
          <w:rFonts w:ascii="Times New Roman" w:hAnsi="Times New Roman"/>
          <w:sz w:val="24"/>
          <w:szCs w:val="24"/>
        </w:rPr>
        <w:t>ek</w:t>
      </w:r>
      <w:r w:rsidR="00E80BBA" w:rsidRPr="006C10D1">
        <w:rPr>
          <w:rFonts w:ascii="Times New Roman" w:hAnsi="Times New Roman"/>
          <w:sz w:val="24"/>
          <w:szCs w:val="24"/>
        </w:rPr>
        <w:t>,</w:t>
      </w:r>
    </w:p>
    <w:p w14:paraId="7C67A3F1" w14:textId="297416F6" w:rsidR="00E80BBA" w:rsidRPr="006C10D1" w:rsidRDefault="003A37A4" w:rsidP="00E80BBA">
      <w:pPr>
        <w:pStyle w:val="Akapitzlist"/>
        <w:tabs>
          <w:tab w:val="left" w:pos="1701"/>
        </w:tabs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 xml:space="preserve">- </w:t>
      </w:r>
      <w:r w:rsidR="00CA3C3D">
        <w:rPr>
          <w:rFonts w:ascii="Times New Roman" w:hAnsi="Times New Roman"/>
          <w:sz w:val="24"/>
          <w:szCs w:val="24"/>
        </w:rPr>
        <w:t>25</w:t>
      </w:r>
      <w:r w:rsidR="00CA3C3D" w:rsidRPr="006C10D1">
        <w:rPr>
          <w:rFonts w:ascii="Times New Roman" w:hAnsi="Times New Roman"/>
          <w:sz w:val="24"/>
          <w:szCs w:val="24"/>
        </w:rPr>
        <w:t xml:space="preserve"> </w:t>
      </w:r>
      <w:r w:rsidR="00E80BBA" w:rsidRPr="006C10D1">
        <w:rPr>
          <w:rFonts w:ascii="Times New Roman" w:hAnsi="Times New Roman"/>
          <w:sz w:val="24"/>
          <w:szCs w:val="24"/>
        </w:rPr>
        <w:t>szt. pisuar</w:t>
      </w:r>
      <w:r w:rsidR="00CA3C3D">
        <w:rPr>
          <w:rFonts w:ascii="Times New Roman" w:hAnsi="Times New Roman"/>
          <w:sz w:val="24"/>
          <w:szCs w:val="24"/>
        </w:rPr>
        <w:t>ów</w:t>
      </w:r>
    </w:p>
    <w:p w14:paraId="2F0953EE" w14:textId="1B031E6C" w:rsidR="00E80BBA" w:rsidRPr="006C10D1" w:rsidRDefault="00E80BBA" w:rsidP="00E80BBA">
      <w:pPr>
        <w:pStyle w:val="Akapitzlist"/>
        <w:tabs>
          <w:tab w:val="left" w:pos="1701"/>
        </w:tabs>
        <w:ind w:hanging="436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b)</w:t>
      </w:r>
      <w:r w:rsidR="00A2252F">
        <w:rPr>
          <w:rFonts w:ascii="Times New Roman" w:hAnsi="Times New Roman"/>
          <w:sz w:val="24"/>
          <w:szCs w:val="24"/>
        </w:rPr>
        <w:t xml:space="preserve"> </w:t>
      </w:r>
      <w:r w:rsidR="00CA3C3D" w:rsidRPr="006C10D1">
        <w:rPr>
          <w:rFonts w:ascii="Times New Roman" w:hAnsi="Times New Roman"/>
          <w:sz w:val="24"/>
          <w:szCs w:val="24"/>
        </w:rPr>
        <w:t>2</w:t>
      </w:r>
      <w:r w:rsidR="00CA3C3D">
        <w:rPr>
          <w:rFonts w:ascii="Times New Roman" w:hAnsi="Times New Roman"/>
          <w:sz w:val="24"/>
          <w:szCs w:val="24"/>
        </w:rPr>
        <w:t>20</w:t>
      </w:r>
      <w:r w:rsidR="00CA3C3D" w:rsidRPr="006C10D1">
        <w:rPr>
          <w:rFonts w:ascii="Times New Roman" w:hAnsi="Times New Roman"/>
          <w:sz w:val="24"/>
          <w:szCs w:val="24"/>
        </w:rPr>
        <w:t xml:space="preserve"> </w:t>
      </w:r>
      <w:r w:rsidRPr="006C10D1">
        <w:rPr>
          <w:rFonts w:ascii="Times New Roman" w:hAnsi="Times New Roman"/>
          <w:sz w:val="24"/>
          <w:szCs w:val="24"/>
        </w:rPr>
        <w:t>koszy na śmieci</w:t>
      </w:r>
    </w:p>
    <w:p w14:paraId="13E5A336" w14:textId="77777777" w:rsidR="003A37A4" w:rsidRPr="006C10D1" w:rsidRDefault="003A37A4" w:rsidP="006E545D">
      <w:pPr>
        <w:rPr>
          <w:color w:val="000000"/>
          <w:sz w:val="24"/>
          <w:szCs w:val="24"/>
        </w:rPr>
      </w:pPr>
    </w:p>
    <w:p w14:paraId="6BB3089C" w14:textId="77777777" w:rsidR="003A37A4" w:rsidRPr="006C10D1" w:rsidRDefault="003A37A4" w:rsidP="006E545D">
      <w:pPr>
        <w:rPr>
          <w:color w:val="000000"/>
          <w:sz w:val="24"/>
          <w:szCs w:val="24"/>
        </w:rPr>
      </w:pPr>
    </w:p>
    <w:p w14:paraId="4E5E3924" w14:textId="0BCB1D7F" w:rsidR="006E545D" w:rsidRPr="006C10D1" w:rsidRDefault="006E545D" w:rsidP="00C4042A">
      <w:pPr>
        <w:spacing w:line="276" w:lineRule="auto"/>
        <w:ind w:firstLine="709"/>
        <w:jc w:val="both"/>
        <w:rPr>
          <w:sz w:val="24"/>
          <w:szCs w:val="24"/>
        </w:rPr>
      </w:pPr>
      <w:r w:rsidRPr="006C10D1">
        <w:rPr>
          <w:sz w:val="24"/>
          <w:szCs w:val="24"/>
        </w:rPr>
        <w:t xml:space="preserve">Przy obliczaniu ceny za 1 m²/m-c utrzymania czystości w budynku należy brać pod uwagę </w:t>
      </w:r>
      <w:r w:rsidR="001A3D62" w:rsidRPr="006C10D1">
        <w:rPr>
          <w:b/>
          <w:sz w:val="24"/>
          <w:szCs w:val="24"/>
        </w:rPr>
        <w:t>7</w:t>
      </w:r>
      <w:r w:rsidR="008F5F38">
        <w:rPr>
          <w:b/>
          <w:sz w:val="24"/>
          <w:szCs w:val="24"/>
        </w:rPr>
        <w:t> </w:t>
      </w:r>
      <w:r w:rsidR="008F5F38" w:rsidRPr="006C10D1">
        <w:rPr>
          <w:b/>
          <w:sz w:val="24"/>
          <w:szCs w:val="24"/>
        </w:rPr>
        <w:t>508</w:t>
      </w:r>
      <w:r w:rsidR="008F5F38">
        <w:rPr>
          <w:sz w:val="24"/>
          <w:szCs w:val="24"/>
        </w:rPr>
        <w:t> </w:t>
      </w:r>
      <w:r w:rsidRPr="006C10D1">
        <w:rPr>
          <w:b/>
          <w:bCs/>
          <w:sz w:val="24"/>
          <w:szCs w:val="24"/>
        </w:rPr>
        <w:t>m² powierzchni do sprzątania</w:t>
      </w:r>
      <w:r w:rsidR="001A3D62" w:rsidRPr="006C10D1">
        <w:rPr>
          <w:b/>
          <w:bCs/>
          <w:sz w:val="24"/>
          <w:szCs w:val="24"/>
        </w:rPr>
        <w:t xml:space="preserve"> w okresie </w:t>
      </w:r>
      <w:r w:rsidR="008F5F38" w:rsidRPr="006C10D1">
        <w:rPr>
          <w:b/>
          <w:bCs/>
          <w:sz w:val="24"/>
          <w:szCs w:val="24"/>
        </w:rPr>
        <w:t>od</w:t>
      </w:r>
      <w:r w:rsidR="008F5F38">
        <w:rPr>
          <w:b/>
          <w:bCs/>
          <w:sz w:val="24"/>
          <w:szCs w:val="24"/>
        </w:rPr>
        <w:t> </w:t>
      </w:r>
      <w:r w:rsidR="008F5F38" w:rsidRPr="006C10D1">
        <w:rPr>
          <w:b/>
          <w:bCs/>
          <w:sz w:val="24"/>
          <w:szCs w:val="24"/>
        </w:rPr>
        <w:t>1</w:t>
      </w:r>
      <w:r w:rsidR="008F5F38">
        <w:rPr>
          <w:b/>
          <w:bCs/>
          <w:sz w:val="24"/>
          <w:szCs w:val="24"/>
        </w:rPr>
        <w:t> </w:t>
      </w:r>
      <w:r w:rsidR="001A3D62" w:rsidRPr="006C10D1">
        <w:rPr>
          <w:b/>
          <w:bCs/>
          <w:sz w:val="24"/>
          <w:szCs w:val="24"/>
        </w:rPr>
        <w:t>września</w:t>
      </w:r>
      <w:r w:rsidR="000D4C6A" w:rsidRPr="006C10D1">
        <w:rPr>
          <w:b/>
          <w:bCs/>
          <w:sz w:val="24"/>
          <w:szCs w:val="24"/>
        </w:rPr>
        <w:t xml:space="preserve"> </w:t>
      </w:r>
      <w:r w:rsidR="008F5F38" w:rsidRPr="006C10D1">
        <w:rPr>
          <w:b/>
          <w:bCs/>
          <w:sz w:val="24"/>
          <w:szCs w:val="24"/>
        </w:rPr>
        <w:t>do</w:t>
      </w:r>
      <w:r w:rsidR="008F5F38">
        <w:rPr>
          <w:b/>
          <w:bCs/>
          <w:sz w:val="24"/>
          <w:szCs w:val="24"/>
        </w:rPr>
        <w:t> </w:t>
      </w:r>
      <w:r w:rsidR="0042233B">
        <w:rPr>
          <w:b/>
          <w:bCs/>
          <w:sz w:val="24"/>
          <w:szCs w:val="24"/>
        </w:rPr>
        <w:t>30</w:t>
      </w:r>
      <w:r w:rsidR="00046CB0" w:rsidRPr="00353616">
        <w:rPr>
          <w:b/>
          <w:bCs/>
          <w:color w:val="FF0000"/>
          <w:sz w:val="24"/>
          <w:szCs w:val="24"/>
        </w:rPr>
        <w:t> </w:t>
      </w:r>
      <w:r w:rsidR="0042233B" w:rsidRPr="0042233B">
        <w:rPr>
          <w:b/>
          <w:bCs/>
          <w:sz w:val="24"/>
          <w:szCs w:val="24"/>
        </w:rPr>
        <w:t>czerwca</w:t>
      </w:r>
      <w:r w:rsidR="00046CB0" w:rsidRPr="0042233B">
        <w:rPr>
          <w:b/>
          <w:bCs/>
          <w:sz w:val="24"/>
          <w:szCs w:val="24"/>
        </w:rPr>
        <w:t xml:space="preserve"> </w:t>
      </w:r>
      <w:r w:rsidR="001A3D62" w:rsidRPr="0042233B">
        <w:rPr>
          <w:b/>
          <w:bCs/>
          <w:sz w:val="24"/>
          <w:szCs w:val="24"/>
        </w:rPr>
        <w:t>(codziennie) i</w:t>
      </w:r>
      <w:r w:rsidR="008F5F38" w:rsidRPr="0042233B">
        <w:rPr>
          <w:b/>
          <w:bCs/>
          <w:sz w:val="24"/>
          <w:szCs w:val="24"/>
        </w:rPr>
        <w:t> </w:t>
      </w:r>
      <w:r w:rsidR="00CA3C3D" w:rsidRPr="0042233B">
        <w:rPr>
          <w:b/>
          <w:sz w:val="24"/>
          <w:szCs w:val="24"/>
        </w:rPr>
        <w:t>5522</w:t>
      </w:r>
      <w:r w:rsidR="008F5F38" w:rsidRPr="0042233B">
        <w:rPr>
          <w:sz w:val="24"/>
          <w:szCs w:val="24"/>
        </w:rPr>
        <w:t> </w:t>
      </w:r>
      <w:r w:rsidR="001A3D62" w:rsidRPr="0042233B">
        <w:rPr>
          <w:b/>
          <w:bCs/>
          <w:sz w:val="24"/>
          <w:szCs w:val="24"/>
        </w:rPr>
        <w:t xml:space="preserve">m² </w:t>
      </w:r>
      <w:r w:rsidR="008F5F38" w:rsidRPr="0042233B">
        <w:rPr>
          <w:b/>
          <w:bCs/>
          <w:sz w:val="24"/>
          <w:szCs w:val="24"/>
        </w:rPr>
        <w:t>w </w:t>
      </w:r>
      <w:r w:rsidR="000D4C6A" w:rsidRPr="0042233B">
        <w:rPr>
          <w:b/>
          <w:bCs/>
          <w:sz w:val="24"/>
          <w:szCs w:val="24"/>
        </w:rPr>
        <w:t>o</w:t>
      </w:r>
      <w:r w:rsidR="001A3D62" w:rsidRPr="0042233B">
        <w:rPr>
          <w:b/>
          <w:bCs/>
          <w:sz w:val="24"/>
          <w:szCs w:val="24"/>
        </w:rPr>
        <w:t xml:space="preserve">kresie </w:t>
      </w:r>
      <w:r w:rsidR="008F5F38" w:rsidRPr="0042233B">
        <w:rPr>
          <w:b/>
          <w:bCs/>
          <w:sz w:val="24"/>
          <w:szCs w:val="24"/>
        </w:rPr>
        <w:t>od 1 </w:t>
      </w:r>
      <w:r w:rsidR="001A3D62" w:rsidRPr="0042233B">
        <w:rPr>
          <w:b/>
          <w:bCs/>
          <w:sz w:val="24"/>
          <w:szCs w:val="24"/>
        </w:rPr>
        <w:t xml:space="preserve">lipca </w:t>
      </w:r>
      <w:r w:rsidR="008F5F38" w:rsidRPr="0042233B">
        <w:rPr>
          <w:b/>
          <w:bCs/>
          <w:sz w:val="24"/>
          <w:szCs w:val="24"/>
        </w:rPr>
        <w:t>do 31 </w:t>
      </w:r>
      <w:r w:rsidR="001A3D62" w:rsidRPr="0042233B">
        <w:rPr>
          <w:b/>
          <w:bCs/>
          <w:sz w:val="24"/>
          <w:szCs w:val="24"/>
        </w:rPr>
        <w:t>sierpnia</w:t>
      </w:r>
      <w:r w:rsidR="000D4C6A" w:rsidRPr="0042233B">
        <w:rPr>
          <w:b/>
          <w:bCs/>
          <w:sz w:val="24"/>
          <w:szCs w:val="24"/>
        </w:rPr>
        <w:t xml:space="preserve"> (trzy </w:t>
      </w:r>
      <w:r w:rsidR="001A3D62" w:rsidRPr="0042233B">
        <w:rPr>
          <w:b/>
          <w:bCs/>
          <w:sz w:val="24"/>
          <w:szCs w:val="24"/>
        </w:rPr>
        <w:t>razy w tygodniu</w:t>
      </w:r>
      <w:r w:rsidR="000D4C6A" w:rsidRPr="0042233B">
        <w:rPr>
          <w:b/>
          <w:bCs/>
          <w:sz w:val="24"/>
          <w:szCs w:val="24"/>
        </w:rPr>
        <w:t>)</w:t>
      </w:r>
      <w:r w:rsidRPr="0042233B">
        <w:rPr>
          <w:b/>
          <w:bCs/>
          <w:sz w:val="24"/>
          <w:szCs w:val="24"/>
        </w:rPr>
        <w:t xml:space="preserve">. </w:t>
      </w:r>
      <w:r w:rsidRPr="0042233B">
        <w:rPr>
          <w:bCs/>
          <w:sz w:val="24"/>
          <w:szCs w:val="24"/>
        </w:rPr>
        <w:t>W ceni</w:t>
      </w:r>
      <w:r w:rsidRPr="006C10D1">
        <w:rPr>
          <w:bCs/>
          <w:sz w:val="24"/>
          <w:szCs w:val="24"/>
        </w:rPr>
        <w:t xml:space="preserve">e należy uwzględnić wszystkie koszty związane z wykonaniem usługi </w:t>
      </w:r>
      <w:r w:rsidR="00C770C7" w:rsidRPr="006C10D1">
        <w:rPr>
          <w:bCs/>
          <w:sz w:val="24"/>
          <w:szCs w:val="24"/>
        </w:rPr>
        <w:t>w</w:t>
      </w:r>
      <w:r w:rsidR="00C770C7">
        <w:rPr>
          <w:bCs/>
          <w:sz w:val="24"/>
          <w:szCs w:val="24"/>
        </w:rPr>
        <w:t> </w:t>
      </w:r>
      <w:r w:rsidRPr="006C10D1">
        <w:rPr>
          <w:bCs/>
          <w:sz w:val="24"/>
          <w:szCs w:val="24"/>
        </w:rPr>
        <w:t>tym wykonywanej okresowo</w:t>
      </w:r>
      <w:r w:rsidRPr="006C10D1">
        <w:rPr>
          <w:b/>
          <w:bCs/>
          <w:sz w:val="24"/>
          <w:szCs w:val="24"/>
        </w:rPr>
        <w:t xml:space="preserve"> </w:t>
      </w:r>
      <w:r w:rsidR="00645177" w:rsidRPr="006C10D1">
        <w:rPr>
          <w:sz w:val="24"/>
          <w:szCs w:val="24"/>
        </w:rPr>
        <w:t xml:space="preserve">(np. </w:t>
      </w:r>
      <w:proofErr w:type="spellStart"/>
      <w:r w:rsidRPr="006C10D1">
        <w:rPr>
          <w:sz w:val="24"/>
          <w:szCs w:val="24"/>
        </w:rPr>
        <w:t>akrylowanie</w:t>
      </w:r>
      <w:proofErr w:type="spellEnd"/>
      <w:r w:rsidRPr="006C10D1">
        <w:rPr>
          <w:sz w:val="24"/>
          <w:szCs w:val="24"/>
        </w:rPr>
        <w:t>, pastowanie</w:t>
      </w:r>
      <w:r w:rsidR="00530A3D" w:rsidRPr="006C10D1">
        <w:rPr>
          <w:sz w:val="24"/>
          <w:szCs w:val="24"/>
        </w:rPr>
        <w:t>, olejowanie</w:t>
      </w:r>
      <w:r w:rsidRPr="006C10D1">
        <w:rPr>
          <w:sz w:val="24"/>
          <w:szCs w:val="24"/>
        </w:rPr>
        <w:t xml:space="preserve"> podłóg, </w:t>
      </w:r>
      <w:r w:rsidR="001A3D62" w:rsidRPr="006C10D1">
        <w:rPr>
          <w:sz w:val="24"/>
          <w:szCs w:val="24"/>
        </w:rPr>
        <w:t xml:space="preserve">mycie powierzchni przeszklonych </w:t>
      </w:r>
      <w:r w:rsidR="00C770C7" w:rsidRPr="006C10D1">
        <w:rPr>
          <w:sz w:val="24"/>
          <w:szCs w:val="24"/>
        </w:rPr>
        <w:t>i</w:t>
      </w:r>
      <w:r w:rsidR="00C770C7">
        <w:rPr>
          <w:sz w:val="24"/>
          <w:szCs w:val="24"/>
        </w:rPr>
        <w:t xml:space="preserve"> </w:t>
      </w:r>
      <w:r w:rsidR="001A3D62" w:rsidRPr="006C10D1">
        <w:rPr>
          <w:sz w:val="24"/>
          <w:szCs w:val="24"/>
        </w:rPr>
        <w:t xml:space="preserve">glazury naściennej, </w:t>
      </w:r>
      <w:r w:rsidRPr="006C10D1">
        <w:rPr>
          <w:sz w:val="24"/>
          <w:szCs w:val="24"/>
        </w:rPr>
        <w:t xml:space="preserve">pranie </w:t>
      </w:r>
      <w:r w:rsidR="00645177" w:rsidRPr="006C10D1">
        <w:rPr>
          <w:sz w:val="24"/>
          <w:szCs w:val="24"/>
        </w:rPr>
        <w:t>wykładzin</w:t>
      </w:r>
      <w:r w:rsidRPr="006C10D1">
        <w:rPr>
          <w:sz w:val="24"/>
          <w:szCs w:val="24"/>
        </w:rPr>
        <w:t xml:space="preserve"> dywanowych</w:t>
      </w:r>
      <w:r w:rsidR="000D4C6A" w:rsidRPr="006C10D1">
        <w:rPr>
          <w:sz w:val="24"/>
          <w:szCs w:val="24"/>
        </w:rPr>
        <w:t>,</w:t>
      </w:r>
      <w:r w:rsidR="001A3D62" w:rsidRPr="006C10D1">
        <w:rPr>
          <w:sz w:val="24"/>
          <w:szCs w:val="24"/>
        </w:rPr>
        <w:t xml:space="preserve"> rolet oraz tapicerki krzeseł i foteli</w:t>
      </w:r>
      <w:r w:rsidR="009072B3" w:rsidRPr="006C10D1">
        <w:rPr>
          <w:sz w:val="24"/>
          <w:szCs w:val="24"/>
        </w:rPr>
        <w:t>, mycie fa</w:t>
      </w:r>
      <w:r w:rsidR="00EA209E" w:rsidRPr="006C10D1">
        <w:rPr>
          <w:sz w:val="24"/>
          <w:szCs w:val="24"/>
        </w:rPr>
        <w:t>s</w:t>
      </w:r>
      <w:r w:rsidR="009072B3" w:rsidRPr="006C10D1">
        <w:rPr>
          <w:sz w:val="24"/>
          <w:szCs w:val="24"/>
        </w:rPr>
        <w:t>ady przeszklonej</w:t>
      </w:r>
      <w:r w:rsidRPr="006C10D1">
        <w:rPr>
          <w:sz w:val="24"/>
          <w:szCs w:val="24"/>
        </w:rPr>
        <w:t>).</w:t>
      </w:r>
    </w:p>
    <w:p w14:paraId="0FC2E649" w14:textId="77777777" w:rsidR="007479B4" w:rsidRPr="006C10D1" w:rsidRDefault="007479B4" w:rsidP="007479B4">
      <w:pPr>
        <w:pStyle w:val="Tytu"/>
      </w:pPr>
    </w:p>
    <w:p w14:paraId="43092795" w14:textId="77777777" w:rsidR="007479B4" w:rsidRPr="006C10D1" w:rsidRDefault="007479B4" w:rsidP="007479B4">
      <w:pPr>
        <w:pStyle w:val="Tytu"/>
      </w:pPr>
    </w:p>
    <w:p w14:paraId="51404749" w14:textId="77777777" w:rsidR="009267B6" w:rsidRPr="00552AC7" w:rsidRDefault="001A6EED" w:rsidP="001E5A18">
      <w:pPr>
        <w:pStyle w:val="Tytu"/>
        <w:spacing w:line="276" w:lineRule="auto"/>
        <w:rPr>
          <w:sz w:val="28"/>
          <w:szCs w:val="28"/>
        </w:rPr>
      </w:pPr>
      <w:r w:rsidRPr="006C10D1">
        <w:br w:type="column"/>
      </w:r>
      <w:r w:rsidR="009267B6" w:rsidRPr="00552AC7">
        <w:rPr>
          <w:sz w:val="28"/>
          <w:szCs w:val="28"/>
        </w:rPr>
        <w:lastRenderedPageBreak/>
        <w:t>Szczegółowy opis przedmiotu zamówienia</w:t>
      </w:r>
    </w:p>
    <w:p w14:paraId="29FB924A" w14:textId="77777777" w:rsidR="009267B6" w:rsidRPr="006C10D1" w:rsidRDefault="009267B6" w:rsidP="001E5A18">
      <w:pPr>
        <w:pStyle w:val="Tytu"/>
        <w:tabs>
          <w:tab w:val="left" w:pos="5384"/>
        </w:tabs>
        <w:spacing w:line="276" w:lineRule="auto"/>
        <w:jc w:val="left"/>
      </w:pPr>
      <w:r w:rsidRPr="006C10D1">
        <w:tab/>
      </w:r>
      <w:r w:rsidRPr="006C10D1">
        <w:tab/>
      </w:r>
    </w:p>
    <w:p w14:paraId="3327E166" w14:textId="1579A059" w:rsidR="009267B6" w:rsidRPr="006C10D1" w:rsidRDefault="009267B6" w:rsidP="001E5A18">
      <w:pPr>
        <w:pStyle w:val="Tytu"/>
        <w:tabs>
          <w:tab w:val="left" w:pos="5384"/>
        </w:tabs>
        <w:spacing w:line="276" w:lineRule="auto"/>
        <w:jc w:val="both"/>
        <w:rPr>
          <w:bCs w:val="0"/>
        </w:rPr>
      </w:pPr>
      <w:r w:rsidRPr="006C10D1">
        <w:t xml:space="preserve">Przedmiotem zamówienia jest </w:t>
      </w:r>
      <w:r w:rsidRPr="006C10D1">
        <w:rPr>
          <w:bCs w:val="0"/>
        </w:rPr>
        <w:t xml:space="preserve">stałe utrzymanie czystości w </w:t>
      </w:r>
      <w:r w:rsidR="00645177" w:rsidRPr="006C10D1">
        <w:t xml:space="preserve">budynku </w:t>
      </w:r>
      <w:r w:rsidR="003363EC">
        <w:t xml:space="preserve">Collegium </w:t>
      </w:r>
      <w:proofErr w:type="spellStart"/>
      <w:r w:rsidR="003363EC">
        <w:t>Politicum</w:t>
      </w:r>
      <w:proofErr w:type="spellEnd"/>
      <w:r w:rsidR="003363EC">
        <w:t xml:space="preserve"> </w:t>
      </w:r>
      <w:r w:rsidR="001A3D62" w:rsidRPr="006C10D1">
        <w:t xml:space="preserve">przy ulicy Uniwersytetu </w:t>
      </w:r>
      <w:r w:rsidR="00552AC7">
        <w:t>P</w:t>
      </w:r>
      <w:r w:rsidR="001A3D62" w:rsidRPr="006C10D1">
        <w:t>oznańskiego 5 w Poznaniu.</w:t>
      </w:r>
    </w:p>
    <w:p w14:paraId="1BFEC898" w14:textId="77777777" w:rsidR="009267B6" w:rsidRPr="006C10D1" w:rsidRDefault="009267B6" w:rsidP="001E5A18">
      <w:pPr>
        <w:pStyle w:val="Tytu"/>
        <w:tabs>
          <w:tab w:val="left" w:pos="5384"/>
        </w:tabs>
        <w:spacing w:line="276" w:lineRule="auto"/>
        <w:jc w:val="left"/>
        <w:rPr>
          <w:bCs w:val="0"/>
        </w:rPr>
      </w:pPr>
    </w:p>
    <w:p w14:paraId="18622E16" w14:textId="77777777" w:rsidR="008B6214" w:rsidRPr="0042233B" w:rsidRDefault="009267B6" w:rsidP="001E5A18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C10D1">
        <w:rPr>
          <w:rFonts w:ascii="Times New Roman" w:hAnsi="Times New Roman"/>
          <w:b/>
          <w:bCs/>
          <w:sz w:val="24"/>
          <w:szCs w:val="24"/>
        </w:rPr>
        <w:t>Powierzchnia do sprzątania</w:t>
      </w:r>
      <w:r w:rsidR="008B6214" w:rsidRPr="006C10D1">
        <w:rPr>
          <w:rFonts w:ascii="Times New Roman" w:hAnsi="Times New Roman"/>
          <w:b/>
          <w:bCs/>
          <w:sz w:val="24"/>
          <w:szCs w:val="24"/>
        </w:rPr>
        <w:t>:</w:t>
      </w:r>
    </w:p>
    <w:p w14:paraId="098EC4AF" w14:textId="74836C42" w:rsidR="008B6214" w:rsidRPr="0042233B" w:rsidRDefault="001A3D62" w:rsidP="001E5A18">
      <w:pPr>
        <w:pStyle w:val="Akapitzlist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42233B">
        <w:rPr>
          <w:rFonts w:ascii="Times New Roman" w:hAnsi="Times New Roman"/>
          <w:bCs/>
          <w:sz w:val="24"/>
          <w:szCs w:val="24"/>
        </w:rPr>
        <w:t>w okresie od 1 września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 do </w:t>
      </w:r>
      <w:r w:rsidR="0042233B" w:rsidRPr="0042233B">
        <w:rPr>
          <w:rFonts w:ascii="Times New Roman" w:hAnsi="Times New Roman"/>
          <w:bCs/>
          <w:sz w:val="24"/>
          <w:szCs w:val="24"/>
        </w:rPr>
        <w:t>30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 </w:t>
      </w:r>
      <w:r w:rsidR="0042233B" w:rsidRPr="0042233B">
        <w:rPr>
          <w:rFonts w:ascii="Times New Roman" w:hAnsi="Times New Roman"/>
          <w:bCs/>
          <w:sz w:val="24"/>
          <w:szCs w:val="24"/>
        </w:rPr>
        <w:t>czerwca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 każdego roku</w:t>
      </w:r>
      <w:r w:rsidR="00536525" w:rsidRPr="0042233B">
        <w:rPr>
          <w:rFonts w:ascii="Times New Roman" w:hAnsi="Times New Roman"/>
          <w:bCs/>
          <w:sz w:val="24"/>
          <w:szCs w:val="24"/>
        </w:rPr>
        <w:t>: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 </w:t>
      </w:r>
      <w:r w:rsidR="00784A9D" w:rsidRPr="0042233B">
        <w:rPr>
          <w:rFonts w:ascii="Times New Roman" w:hAnsi="Times New Roman"/>
          <w:bCs/>
          <w:sz w:val="24"/>
          <w:szCs w:val="24"/>
        </w:rPr>
        <w:t>codziennie przez siedem dni</w:t>
      </w:r>
      <w:r w:rsidR="00C770C7" w:rsidRPr="0042233B">
        <w:rPr>
          <w:rFonts w:ascii="Times New Roman" w:hAnsi="Times New Roman"/>
          <w:bCs/>
          <w:sz w:val="24"/>
          <w:szCs w:val="24"/>
        </w:rPr>
        <w:t xml:space="preserve"> </w:t>
      </w:r>
      <w:r w:rsidR="00784A9D" w:rsidRPr="0042233B">
        <w:rPr>
          <w:rFonts w:ascii="Times New Roman" w:hAnsi="Times New Roman"/>
          <w:bCs/>
          <w:sz w:val="24"/>
          <w:szCs w:val="24"/>
        </w:rPr>
        <w:t>w</w:t>
      </w:r>
      <w:r w:rsidR="00C770C7" w:rsidRPr="0042233B">
        <w:rPr>
          <w:rFonts w:ascii="Times New Roman" w:hAnsi="Times New Roman"/>
          <w:bCs/>
          <w:sz w:val="24"/>
          <w:szCs w:val="24"/>
        </w:rPr>
        <w:t> </w:t>
      </w:r>
      <w:r w:rsidR="00784A9D" w:rsidRPr="0042233B">
        <w:rPr>
          <w:rFonts w:ascii="Times New Roman" w:hAnsi="Times New Roman"/>
          <w:bCs/>
          <w:sz w:val="24"/>
          <w:szCs w:val="24"/>
        </w:rPr>
        <w:t xml:space="preserve">tygodniu 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wynosi </w:t>
      </w:r>
      <w:r w:rsidR="00EA209E" w:rsidRPr="0042233B">
        <w:rPr>
          <w:rFonts w:ascii="Times New Roman" w:hAnsi="Times New Roman"/>
          <w:b/>
          <w:bCs/>
          <w:sz w:val="24"/>
          <w:szCs w:val="24"/>
        </w:rPr>
        <w:t xml:space="preserve">7 508 </w:t>
      </w:r>
      <w:r w:rsidR="009267B6" w:rsidRPr="0042233B">
        <w:rPr>
          <w:rFonts w:ascii="Times New Roman" w:hAnsi="Times New Roman"/>
          <w:b/>
          <w:bCs/>
          <w:sz w:val="24"/>
          <w:szCs w:val="24"/>
        </w:rPr>
        <w:t>m</w:t>
      </w:r>
      <w:r w:rsidR="009267B6" w:rsidRPr="0042233B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536525" w:rsidRPr="0042233B">
        <w:rPr>
          <w:rFonts w:ascii="Times New Roman" w:hAnsi="Times New Roman"/>
          <w:bCs/>
          <w:sz w:val="24"/>
          <w:szCs w:val="24"/>
        </w:rPr>
        <w:t xml:space="preserve">, </w:t>
      </w:r>
    </w:p>
    <w:p w14:paraId="451C1403" w14:textId="70DD2712" w:rsidR="008B6214" w:rsidRPr="0042233B" w:rsidRDefault="00E502C8" w:rsidP="001E5A18">
      <w:pPr>
        <w:pStyle w:val="Akapitzlist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42233B">
        <w:rPr>
          <w:rFonts w:ascii="Times New Roman" w:hAnsi="Times New Roman"/>
          <w:bCs/>
          <w:sz w:val="24"/>
          <w:szCs w:val="24"/>
        </w:rPr>
        <w:t>w okresie od 1 lipca do 31</w:t>
      </w:r>
      <w:r w:rsidR="009200D1" w:rsidRPr="0042233B">
        <w:rPr>
          <w:rFonts w:ascii="Times New Roman" w:hAnsi="Times New Roman"/>
          <w:bCs/>
          <w:sz w:val="24"/>
          <w:szCs w:val="24"/>
        </w:rPr>
        <w:t xml:space="preserve"> </w:t>
      </w:r>
      <w:r w:rsidRPr="0042233B">
        <w:rPr>
          <w:rFonts w:ascii="Times New Roman" w:hAnsi="Times New Roman"/>
          <w:bCs/>
          <w:sz w:val="24"/>
          <w:szCs w:val="24"/>
        </w:rPr>
        <w:t>sierpnia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 każdego roku </w:t>
      </w:r>
      <w:r w:rsidR="00EA209E" w:rsidRPr="0042233B">
        <w:rPr>
          <w:rFonts w:ascii="Times New Roman" w:hAnsi="Times New Roman"/>
          <w:bCs/>
          <w:sz w:val="24"/>
          <w:szCs w:val="24"/>
        </w:rPr>
        <w:t xml:space="preserve">trzy </w:t>
      </w:r>
      <w:r w:rsidR="00784A9D" w:rsidRPr="0042233B">
        <w:rPr>
          <w:rFonts w:ascii="Times New Roman" w:hAnsi="Times New Roman"/>
          <w:bCs/>
          <w:sz w:val="24"/>
          <w:szCs w:val="24"/>
        </w:rPr>
        <w:t xml:space="preserve">razy w tygodniu (tj. </w:t>
      </w:r>
      <w:r w:rsidR="009200D1" w:rsidRPr="0042233B">
        <w:rPr>
          <w:rFonts w:ascii="Times New Roman" w:hAnsi="Times New Roman"/>
          <w:bCs/>
          <w:sz w:val="24"/>
          <w:szCs w:val="24"/>
        </w:rPr>
        <w:t>poniedziałek, środa i piątek</w:t>
      </w:r>
      <w:r w:rsidR="00784A9D" w:rsidRPr="0042233B">
        <w:rPr>
          <w:rFonts w:ascii="Times New Roman" w:hAnsi="Times New Roman"/>
          <w:bCs/>
          <w:sz w:val="24"/>
          <w:szCs w:val="24"/>
        </w:rPr>
        <w:t xml:space="preserve">) </w:t>
      </w:r>
      <w:r w:rsidR="008B6214" w:rsidRPr="0042233B">
        <w:rPr>
          <w:rFonts w:ascii="Times New Roman" w:hAnsi="Times New Roman"/>
          <w:bCs/>
          <w:sz w:val="24"/>
          <w:szCs w:val="24"/>
        </w:rPr>
        <w:t xml:space="preserve">wynosi </w:t>
      </w:r>
      <w:r w:rsidR="00CA3C3D" w:rsidRPr="0042233B">
        <w:rPr>
          <w:rFonts w:ascii="Times New Roman" w:hAnsi="Times New Roman"/>
          <w:b/>
          <w:bCs/>
          <w:sz w:val="24"/>
          <w:szCs w:val="24"/>
        </w:rPr>
        <w:t>5522</w:t>
      </w:r>
      <w:r w:rsidR="00EA209E" w:rsidRPr="0042233B">
        <w:rPr>
          <w:rFonts w:ascii="Times New Roman" w:hAnsi="Times New Roman"/>
          <w:bCs/>
          <w:sz w:val="24"/>
          <w:szCs w:val="24"/>
        </w:rPr>
        <w:t xml:space="preserve"> </w:t>
      </w:r>
      <w:r w:rsidR="008B6214" w:rsidRPr="0042233B">
        <w:rPr>
          <w:rFonts w:ascii="Times New Roman" w:hAnsi="Times New Roman"/>
          <w:b/>
          <w:bCs/>
          <w:sz w:val="24"/>
          <w:szCs w:val="24"/>
        </w:rPr>
        <w:t>m</w:t>
      </w:r>
      <w:r w:rsidR="008B6214" w:rsidRPr="0042233B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9200D1" w:rsidRPr="0042233B">
        <w:rPr>
          <w:rFonts w:ascii="Times New Roman" w:hAnsi="Times New Roman"/>
          <w:bCs/>
          <w:sz w:val="24"/>
          <w:szCs w:val="24"/>
        </w:rPr>
        <w:t>,</w:t>
      </w:r>
    </w:p>
    <w:p w14:paraId="096F2DAE" w14:textId="77777777" w:rsidR="00ED578C" w:rsidRPr="0042233B" w:rsidRDefault="00ED578C" w:rsidP="001F6182">
      <w:pPr>
        <w:pStyle w:val="Akapitzlist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42233B">
        <w:rPr>
          <w:rFonts w:ascii="Times New Roman" w:hAnsi="Times New Roman"/>
          <w:bCs/>
          <w:sz w:val="24"/>
          <w:szCs w:val="24"/>
        </w:rPr>
        <w:t xml:space="preserve">raz w miesiącu </w:t>
      </w:r>
      <w:r w:rsidRPr="0042233B">
        <w:rPr>
          <w:rFonts w:ascii="Times New Roman" w:hAnsi="Times New Roman"/>
          <w:b/>
          <w:bCs/>
          <w:sz w:val="24"/>
          <w:szCs w:val="24"/>
        </w:rPr>
        <w:t>744 m</w:t>
      </w:r>
      <w:r w:rsidRPr="0042233B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</w:p>
    <w:p w14:paraId="3658E73F" w14:textId="4B72AD4D" w:rsidR="001F6182" w:rsidRPr="0042233B" w:rsidRDefault="00EA209E" w:rsidP="001F6182">
      <w:pPr>
        <w:pStyle w:val="Akapitzlist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42233B">
        <w:rPr>
          <w:rFonts w:ascii="Times New Roman" w:hAnsi="Times New Roman"/>
          <w:bCs/>
          <w:sz w:val="24"/>
          <w:szCs w:val="24"/>
        </w:rPr>
        <w:t xml:space="preserve">dwa razy w roku </w:t>
      </w:r>
      <w:r w:rsidRPr="0042233B">
        <w:rPr>
          <w:rFonts w:ascii="Times New Roman" w:hAnsi="Times New Roman"/>
          <w:b/>
          <w:bCs/>
          <w:sz w:val="24"/>
          <w:szCs w:val="24"/>
        </w:rPr>
        <w:t>2 184 m</w:t>
      </w:r>
      <w:r w:rsidRPr="0042233B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</w:p>
    <w:p w14:paraId="1A157B60" w14:textId="77777777" w:rsidR="00690072" w:rsidRPr="0042233B" w:rsidRDefault="00690072" w:rsidP="005472E9">
      <w:pPr>
        <w:pStyle w:val="Akapitzlist"/>
        <w:ind w:left="1560"/>
        <w:jc w:val="both"/>
        <w:rPr>
          <w:rFonts w:ascii="Times New Roman" w:hAnsi="Times New Roman"/>
          <w:bCs/>
          <w:sz w:val="12"/>
          <w:szCs w:val="12"/>
        </w:rPr>
      </w:pPr>
    </w:p>
    <w:p w14:paraId="261337A4" w14:textId="73E8701B" w:rsidR="009267B6" w:rsidRPr="0042233B" w:rsidRDefault="009267B6" w:rsidP="00690D19">
      <w:pPr>
        <w:pStyle w:val="Akapitzlist"/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2233B">
        <w:rPr>
          <w:rFonts w:ascii="Times New Roman" w:hAnsi="Times New Roman"/>
          <w:b/>
          <w:sz w:val="24"/>
          <w:szCs w:val="24"/>
        </w:rPr>
        <w:t>Usługa serwisu dziennego</w:t>
      </w:r>
      <w:r w:rsidR="00093D0C" w:rsidRPr="0042233B">
        <w:rPr>
          <w:rFonts w:ascii="Times New Roman" w:hAnsi="Times New Roman"/>
          <w:sz w:val="24"/>
          <w:szCs w:val="24"/>
        </w:rPr>
        <w:t xml:space="preserve"> świadczona będzie</w:t>
      </w:r>
      <w:r w:rsidRPr="0042233B">
        <w:rPr>
          <w:rFonts w:ascii="Times New Roman" w:hAnsi="Times New Roman"/>
          <w:sz w:val="24"/>
          <w:szCs w:val="24"/>
        </w:rPr>
        <w:t xml:space="preserve"> w okresi</w:t>
      </w:r>
      <w:r w:rsidR="00E502C8" w:rsidRPr="0042233B">
        <w:rPr>
          <w:rFonts w:ascii="Times New Roman" w:hAnsi="Times New Roman"/>
          <w:sz w:val="24"/>
          <w:szCs w:val="24"/>
        </w:rPr>
        <w:t>e od 1 września</w:t>
      </w:r>
      <w:r w:rsidRPr="0042233B">
        <w:rPr>
          <w:rFonts w:ascii="Times New Roman" w:hAnsi="Times New Roman"/>
          <w:sz w:val="24"/>
          <w:szCs w:val="24"/>
        </w:rPr>
        <w:t xml:space="preserve"> do </w:t>
      </w:r>
      <w:r w:rsidR="0042233B" w:rsidRPr="0042233B">
        <w:rPr>
          <w:rFonts w:ascii="Times New Roman" w:hAnsi="Times New Roman"/>
          <w:sz w:val="24"/>
          <w:szCs w:val="24"/>
        </w:rPr>
        <w:t>30</w:t>
      </w:r>
      <w:r w:rsidR="00782DC1" w:rsidRPr="0042233B">
        <w:rPr>
          <w:rFonts w:ascii="Times New Roman" w:hAnsi="Times New Roman"/>
          <w:sz w:val="24"/>
          <w:szCs w:val="24"/>
        </w:rPr>
        <w:t xml:space="preserve"> </w:t>
      </w:r>
      <w:r w:rsidR="0042233B" w:rsidRPr="0042233B">
        <w:rPr>
          <w:rFonts w:ascii="Times New Roman" w:hAnsi="Times New Roman"/>
          <w:sz w:val="24"/>
          <w:szCs w:val="24"/>
        </w:rPr>
        <w:t>czerwca</w:t>
      </w:r>
      <w:r w:rsidRPr="0042233B">
        <w:rPr>
          <w:rFonts w:ascii="Times New Roman" w:hAnsi="Times New Roman"/>
          <w:sz w:val="24"/>
          <w:szCs w:val="24"/>
        </w:rPr>
        <w:t xml:space="preserve"> danego roku</w:t>
      </w:r>
      <w:r w:rsidR="00082571" w:rsidRPr="0042233B">
        <w:rPr>
          <w:rFonts w:ascii="Times New Roman" w:hAnsi="Times New Roman"/>
          <w:sz w:val="24"/>
          <w:szCs w:val="24"/>
        </w:rPr>
        <w:t xml:space="preserve"> codzi</w:t>
      </w:r>
      <w:r w:rsidR="00E502C8" w:rsidRPr="0042233B">
        <w:rPr>
          <w:rFonts w:ascii="Times New Roman" w:hAnsi="Times New Roman"/>
          <w:sz w:val="24"/>
          <w:szCs w:val="24"/>
        </w:rPr>
        <w:t>ennie</w:t>
      </w:r>
      <w:r w:rsidR="00A87ADC" w:rsidRPr="0042233B">
        <w:rPr>
          <w:rFonts w:ascii="Times New Roman" w:hAnsi="Times New Roman"/>
          <w:sz w:val="24"/>
          <w:szCs w:val="24"/>
        </w:rPr>
        <w:t>,</w:t>
      </w:r>
      <w:r w:rsidR="00E502C8" w:rsidRPr="0042233B">
        <w:rPr>
          <w:rFonts w:ascii="Times New Roman" w:hAnsi="Times New Roman"/>
          <w:sz w:val="24"/>
          <w:szCs w:val="24"/>
        </w:rPr>
        <w:t xml:space="preserve"> przez siedem</w:t>
      </w:r>
      <w:r w:rsidR="009200D1" w:rsidRPr="0042233B">
        <w:rPr>
          <w:rFonts w:ascii="Times New Roman" w:hAnsi="Times New Roman"/>
          <w:sz w:val="24"/>
          <w:szCs w:val="24"/>
        </w:rPr>
        <w:t xml:space="preserve"> dni w tygodniu</w:t>
      </w:r>
      <w:r w:rsidR="00A87ADC" w:rsidRPr="0042233B">
        <w:rPr>
          <w:rFonts w:ascii="Times New Roman" w:hAnsi="Times New Roman"/>
          <w:sz w:val="24"/>
          <w:szCs w:val="24"/>
        </w:rPr>
        <w:t>,</w:t>
      </w:r>
      <w:r w:rsidR="001E5A18" w:rsidRPr="0042233B">
        <w:rPr>
          <w:rFonts w:ascii="Times New Roman" w:hAnsi="Times New Roman"/>
          <w:sz w:val="24"/>
          <w:szCs w:val="24"/>
        </w:rPr>
        <w:t xml:space="preserve"> </w:t>
      </w:r>
      <w:r w:rsidR="009200D1" w:rsidRPr="0042233B">
        <w:rPr>
          <w:rFonts w:ascii="Times New Roman" w:hAnsi="Times New Roman"/>
          <w:sz w:val="24"/>
          <w:szCs w:val="24"/>
        </w:rPr>
        <w:t xml:space="preserve">w godzinach </w:t>
      </w:r>
      <w:r w:rsidR="00A10A1A" w:rsidRPr="0042233B">
        <w:rPr>
          <w:rFonts w:ascii="Times New Roman" w:hAnsi="Times New Roman"/>
          <w:sz w:val="24"/>
          <w:szCs w:val="24"/>
        </w:rPr>
        <w:t>od 8</w:t>
      </w:r>
      <w:r w:rsidR="004336F8" w:rsidRPr="0042233B">
        <w:rPr>
          <w:rFonts w:ascii="Times New Roman" w:hAnsi="Times New Roman"/>
          <w:sz w:val="24"/>
          <w:szCs w:val="24"/>
        </w:rPr>
        <w:t>:00 do 1</w:t>
      </w:r>
      <w:r w:rsidR="00A10A1A" w:rsidRPr="0042233B">
        <w:rPr>
          <w:rFonts w:ascii="Times New Roman" w:hAnsi="Times New Roman"/>
          <w:sz w:val="24"/>
          <w:szCs w:val="24"/>
        </w:rPr>
        <w:t>6</w:t>
      </w:r>
      <w:r w:rsidR="00082571" w:rsidRPr="0042233B">
        <w:rPr>
          <w:rFonts w:ascii="Times New Roman" w:hAnsi="Times New Roman"/>
          <w:sz w:val="24"/>
          <w:szCs w:val="24"/>
        </w:rPr>
        <w:t>:00</w:t>
      </w:r>
      <w:r w:rsidR="009200D1" w:rsidRPr="0042233B">
        <w:rPr>
          <w:rFonts w:ascii="Times New Roman" w:hAnsi="Times New Roman"/>
          <w:sz w:val="24"/>
          <w:szCs w:val="24"/>
        </w:rPr>
        <w:t>,</w:t>
      </w:r>
      <w:r w:rsidR="00082571" w:rsidRPr="0042233B">
        <w:rPr>
          <w:rFonts w:ascii="Times New Roman" w:hAnsi="Times New Roman"/>
          <w:sz w:val="24"/>
          <w:szCs w:val="24"/>
        </w:rPr>
        <w:t xml:space="preserve"> a w okresie</w:t>
      </w:r>
      <w:r w:rsidR="001E5A18" w:rsidRPr="0042233B">
        <w:rPr>
          <w:rFonts w:ascii="Times New Roman" w:hAnsi="Times New Roman"/>
          <w:sz w:val="24"/>
          <w:szCs w:val="24"/>
        </w:rPr>
        <w:t xml:space="preserve"> </w:t>
      </w:r>
      <w:r w:rsidR="00C770C7" w:rsidRPr="0042233B">
        <w:rPr>
          <w:rFonts w:ascii="Times New Roman" w:hAnsi="Times New Roman"/>
          <w:sz w:val="24"/>
          <w:szCs w:val="24"/>
        </w:rPr>
        <w:t>od 1 </w:t>
      </w:r>
      <w:r w:rsidR="00082571" w:rsidRPr="0042233B">
        <w:rPr>
          <w:rFonts w:ascii="Times New Roman" w:hAnsi="Times New Roman"/>
          <w:sz w:val="24"/>
          <w:szCs w:val="24"/>
        </w:rPr>
        <w:t xml:space="preserve">lipca </w:t>
      </w:r>
      <w:r w:rsidR="00C770C7" w:rsidRPr="0042233B">
        <w:rPr>
          <w:rFonts w:ascii="Times New Roman" w:hAnsi="Times New Roman"/>
          <w:sz w:val="24"/>
          <w:szCs w:val="24"/>
        </w:rPr>
        <w:t>do 31 </w:t>
      </w:r>
      <w:r w:rsidR="00E502C8" w:rsidRPr="0042233B">
        <w:rPr>
          <w:rFonts w:ascii="Times New Roman" w:hAnsi="Times New Roman"/>
          <w:sz w:val="24"/>
          <w:szCs w:val="24"/>
        </w:rPr>
        <w:t>sierpnia</w:t>
      </w:r>
      <w:r w:rsidR="00FC3606" w:rsidRPr="0042233B">
        <w:rPr>
          <w:rFonts w:ascii="Times New Roman" w:hAnsi="Times New Roman"/>
          <w:sz w:val="24"/>
          <w:szCs w:val="24"/>
        </w:rPr>
        <w:t xml:space="preserve"> danego roku</w:t>
      </w:r>
      <w:r w:rsidR="00E502C8" w:rsidRPr="0042233B">
        <w:rPr>
          <w:rFonts w:ascii="Times New Roman" w:hAnsi="Times New Roman"/>
          <w:sz w:val="24"/>
          <w:szCs w:val="24"/>
        </w:rPr>
        <w:t xml:space="preserve"> pięć dni w tygodniu</w:t>
      </w:r>
      <w:r w:rsidR="001E5A18" w:rsidRPr="0042233B">
        <w:rPr>
          <w:rFonts w:ascii="Times New Roman" w:hAnsi="Times New Roman"/>
          <w:sz w:val="24"/>
          <w:szCs w:val="24"/>
        </w:rPr>
        <w:t xml:space="preserve"> </w:t>
      </w:r>
      <w:r w:rsidR="00E502C8" w:rsidRPr="0042233B">
        <w:rPr>
          <w:rFonts w:ascii="Times New Roman" w:hAnsi="Times New Roman"/>
          <w:sz w:val="24"/>
          <w:szCs w:val="24"/>
        </w:rPr>
        <w:t xml:space="preserve">(od poniedziałku do piątku) </w:t>
      </w:r>
      <w:r w:rsidR="00C770C7" w:rsidRPr="0042233B">
        <w:rPr>
          <w:rFonts w:ascii="Times New Roman" w:hAnsi="Times New Roman"/>
          <w:sz w:val="24"/>
          <w:szCs w:val="24"/>
        </w:rPr>
        <w:t>w </w:t>
      </w:r>
      <w:r w:rsidR="00E502C8" w:rsidRPr="0042233B">
        <w:rPr>
          <w:rFonts w:ascii="Times New Roman" w:hAnsi="Times New Roman"/>
          <w:sz w:val="24"/>
          <w:szCs w:val="24"/>
        </w:rPr>
        <w:t xml:space="preserve">godzinach </w:t>
      </w:r>
      <w:r w:rsidR="00A10A1A" w:rsidRPr="0042233B">
        <w:rPr>
          <w:rFonts w:ascii="Times New Roman" w:hAnsi="Times New Roman"/>
          <w:sz w:val="24"/>
          <w:szCs w:val="24"/>
        </w:rPr>
        <w:t>7</w:t>
      </w:r>
      <w:r w:rsidR="00E502C8" w:rsidRPr="0042233B">
        <w:rPr>
          <w:rFonts w:ascii="Times New Roman" w:hAnsi="Times New Roman"/>
          <w:sz w:val="24"/>
          <w:szCs w:val="24"/>
        </w:rPr>
        <w:t>:</w:t>
      </w:r>
      <w:r w:rsidR="00C770C7" w:rsidRPr="0042233B">
        <w:rPr>
          <w:rFonts w:ascii="Times New Roman" w:hAnsi="Times New Roman"/>
          <w:sz w:val="24"/>
          <w:szCs w:val="24"/>
        </w:rPr>
        <w:t>00 – </w:t>
      </w:r>
      <w:r w:rsidR="00021D99" w:rsidRPr="0042233B">
        <w:rPr>
          <w:rFonts w:ascii="Times New Roman" w:hAnsi="Times New Roman"/>
          <w:sz w:val="24"/>
          <w:szCs w:val="24"/>
        </w:rPr>
        <w:t>15</w:t>
      </w:r>
      <w:r w:rsidR="00E502C8" w:rsidRPr="0042233B">
        <w:rPr>
          <w:rFonts w:ascii="Times New Roman" w:hAnsi="Times New Roman"/>
          <w:sz w:val="24"/>
          <w:szCs w:val="24"/>
        </w:rPr>
        <w:t>:00.</w:t>
      </w:r>
    </w:p>
    <w:p w14:paraId="33D1A04A" w14:textId="77777777" w:rsidR="00690072" w:rsidRPr="005472E9" w:rsidRDefault="00690072" w:rsidP="005472E9">
      <w:pPr>
        <w:pStyle w:val="Akapitzlist"/>
        <w:spacing w:after="0" w:line="240" w:lineRule="auto"/>
        <w:ind w:left="714"/>
        <w:jc w:val="both"/>
        <w:rPr>
          <w:rFonts w:ascii="Times New Roman" w:hAnsi="Times New Roman"/>
          <w:sz w:val="18"/>
          <w:szCs w:val="18"/>
        </w:rPr>
      </w:pPr>
    </w:p>
    <w:p w14:paraId="362912F1" w14:textId="77777777" w:rsidR="00F57256" w:rsidRPr="00F57256" w:rsidRDefault="00690D19" w:rsidP="00747838">
      <w:pPr>
        <w:pStyle w:val="Akapitzlist"/>
        <w:numPr>
          <w:ilvl w:val="0"/>
          <w:numId w:val="16"/>
        </w:numPr>
        <w:spacing w:beforeLines="1200" w:before="288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57256">
        <w:rPr>
          <w:rFonts w:ascii="Times New Roman" w:hAnsi="Times New Roman"/>
          <w:bCs/>
          <w:sz w:val="24"/>
          <w:szCs w:val="24"/>
        </w:rPr>
        <w:t>Umowa zostanie zawarta na okres 24 miesi</w:t>
      </w:r>
      <w:r w:rsidR="0005305B" w:rsidRPr="00F57256">
        <w:rPr>
          <w:rFonts w:ascii="Times New Roman" w:hAnsi="Times New Roman"/>
          <w:bCs/>
          <w:sz w:val="24"/>
          <w:szCs w:val="24"/>
        </w:rPr>
        <w:t>ęcy</w:t>
      </w:r>
      <w:r w:rsidR="009F0E7A" w:rsidRPr="00F57256">
        <w:rPr>
          <w:rFonts w:ascii="Times New Roman" w:hAnsi="Times New Roman"/>
          <w:bCs/>
          <w:sz w:val="24"/>
          <w:szCs w:val="24"/>
        </w:rPr>
        <w:t>.</w:t>
      </w:r>
    </w:p>
    <w:p w14:paraId="60C87A7F" w14:textId="77777777" w:rsidR="00F57256" w:rsidRPr="00034043" w:rsidRDefault="00F57256" w:rsidP="00F57256">
      <w:pPr>
        <w:pStyle w:val="Akapitzlist"/>
        <w:rPr>
          <w:rFonts w:ascii="Times New Roman" w:hAnsi="Times New Roman"/>
          <w:b/>
          <w:sz w:val="18"/>
          <w:szCs w:val="18"/>
        </w:rPr>
      </w:pPr>
    </w:p>
    <w:p w14:paraId="4A4A5DDA" w14:textId="7C9D35E2" w:rsidR="009267B6" w:rsidRPr="00F57256" w:rsidRDefault="009267B6" w:rsidP="00747838">
      <w:pPr>
        <w:pStyle w:val="Akapitzlist"/>
        <w:numPr>
          <w:ilvl w:val="0"/>
          <w:numId w:val="16"/>
        </w:numPr>
        <w:spacing w:beforeLines="1200" w:before="288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57256">
        <w:rPr>
          <w:rFonts w:ascii="Times New Roman" w:hAnsi="Times New Roman"/>
          <w:b/>
          <w:sz w:val="24"/>
          <w:szCs w:val="24"/>
        </w:rPr>
        <w:t>W ramach usługi serwisu dziennego Wykonawca jest zobowiązany do:</w:t>
      </w:r>
    </w:p>
    <w:p w14:paraId="21FF54C8" w14:textId="378DB0A1" w:rsidR="009267B6" w:rsidRPr="00A2252F" w:rsidRDefault="009267B6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2252F">
        <w:rPr>
          <w:rFonts w:ascii="Times New Roman" w:hAnsi="Times New Roman"/>
          <w:sz w:val="24"/>
          <w:szCs w:val="24"/>
        </w:rPr>
        <w:t>utrzymania czystości w przestrzeniach wspólnych, takich jak</w:t>
      </w:r>
      <w:r w:rsidR="00A87ADC" w:rsidRPr="00A2252F">
        <w:rPr>
          <w:rFonts w:ascii="Times New Roman" w:hAnsi="Times New Roman"/>
          <w:sz w:val="24"/>
          <w:szCs w:val="24"/>
        </w:rPr>
        <w:t>:</w:t>
      </w:r>
      <w:r w:rsidRPr="00A2252F">
        <w:rPr>
          <w:rFonts w:ascii="Times New Roman" w:hAnsi="Times New Roman"/>
          <w:sz w:val="24"/>
          <w:szCs w:val="24"/>
        </w:rPr>
        <w:t xml:space="preserve"> hol, </w:t>
      </w:r>
      <w:r w:rsidR="00A87ADC" w:rsidRPr="00A2252F">
        <w:rPr>
          <w:rFonts w:ascii="Times New Roman" w:hAnsi="Times New Roman"/>
          <w:sz w:val="24"/>
          <w:szCs w:val="24"/>
        </w:rPr>
        <w:t xml:space="preserve">korytarze, </w:t>
      </w:r>
      <w:r w:rsidRPr="00A2252F">
        <w:rPr>
          <w:rFonts w:ascii="Times New Roman" w:hAnsi="Times New Roman"/>
          <w:sz w:val="24"/>
          <w:szCs w:val="24"/>
        </w:rPr>
        <w:t>toalety, klatki schodowe, windy;</w:t>
      </w:r>
    </w:p>
    <w:p w14:paraId="5B64354D" w14:textId="53B48486" w:rsidR="009267B6" w:rsidRPr="00A2252F" w:rsidRDefault="009267B6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2252F">
        <w:rPr>
          <w:rFonts w:ascii="Times New Roman" w:hAnsi="Times New Roman"/>
          <w:sz w:val="24"/>
          <w:szCs w:val="24"/>
        </w:rPr>
        <w:t>uzupełniania środków i artykułów higienicznych takich jak: mydło w płynie, papier toaletowy, ręczniki pap</w:t>
      </w:r>
      <w:r w:rsidR="001546B3">
        <w:rPr>
          <w:rFonts w:ascii="Times New Roman" w:hAnsi="Times New Roman"/>
          <w:sz w:val="24"/>
          <w:szCs w:val="24"/>
        </w:rPr>
        <w:t>ierowe</w:t>
      </w:r>
      <w:r w:rsidRPr="00A2252F">
        <w:rPr>
          <w:rFonts w:ascii="Times New Roman" w:hAnsi="Times New Roman"/>
          <w:sz w:val="24"/>
          <w:szCs w:val="24"/>
        </w:rPr>
        <w:t>;</w:t>
      </w:r>
    </w:p>
    <w:p w14:paraId="2E5DB11A" w14:textId="07B8DB18" w:rsidR="009267B6" w:rsidRPr="00A2252F" w:rsidRDefault="009267B6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2252F">
        <w:rPr>
          <w:rFonts w:ascii="Times New Roman" w:hAnsi="Times New Roman"/>
          <w:sz w:val="24"/>
          <w:szCs w:val="24"/>
        </w:rPr>
        <w:t>bieżącego opróżniania koszy na śmieci w holu,</w:t>
      </w:r>
      <w:r w:rsidR="00A87ADC" w:rsidRPr="00A2252F">
        <w:rPr>
          <w:rFonts w:ascii="Times New Roman" w:hAnsi="Times New Roman"/>
          <w:sz w:val="24"/>
          <w:szCs w:val="24"/>
        </w:rPr>
        <w:t xml:space="preserve"> korytarzach,</w:t>
      </w:r>
      <w:r w:rsidRPr="00A2252F">
        <w:rPr>
          <w:rFonts w:ascii="Times New Roman" w:hAnsi="Times New Roman"/>
          <w:sz w:val="24"/>
          <w:szCs w:val="24"/>
        </w:rPr>
        <w:t xml:space="preserve"> toaletach oraz wymiana worków, dezynfekcja </w:t>
      </w:r>
      <w:r w:rsidR="008C75B5" w:rsidRPr="00A2252F">
        <w:rPr>
          <w:rFonts w:ascii="Times New Roman" w:hAnsi="Times New Roman"/>
          <w:sz w:val="24"/>
          <w:szCs w:val="24"/>
        </w:rPr>
        <w:t xml:space="preserve">klamek oraz </w:t>
      </w:r>
      <w:r w:rsidRPr="00A2252F">
        <w:rPr>
          <w:rFonts w:ascii="Times New Roman" w:hAnsi="Times New Roman"/>
          <w:sz w:val="24"/>
          <w:szCs w:val="24"/>
        </w:rPr>
        <w:t>pomieszczeń sanitarnych;</w:t>
      </w:r>
    </w:p>
    <w:p w14:paraId="5B5FFC06" w14:textId="77777777" w:rsidR="009267B6" w:rsidRPr="006C10D1" w:rsidRDefault="009267B6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niezwłocznego, interwencyjnego sprzątania w miejscach wskazanych przez pracownika administracji obiektu;</w:t>
      </w:r>
    </w:p>
    <w:p w14:paraId="0C545A42" w14:textId="1B987C01" w:rsidR="009267B6" w:rsidRDefault="009267B6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niezwłocznego zgłaszania</w:t>
      </w:r>
      <w:r w:rsidR="00A10A1A">
        <w:rPr>
          <w:rFonts w:ascii="Times New Roman" w:hAnsi="Times New Roman"/>
          <w:sz w:val="24"/>
          <w:szCs w:val="24"/>
        </w:rPr>
        <w:t xml:space="preserve"> wszelkich usterek technicznych;</w:t>
      </w:r>
    </w:p>
    <w:p w14:paraId="34F7F60D" w14:textId="77777777" w:rsidR="00CA3C3D" w:rsidRDefault="00A10A1A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utrzymanie czystości w pomieszczeniach Centrum Informatycznego</w:t>
      </w:r>
      <w:r w:rsidR="00CA3C3D">
        <w:rPr>
          <w:rFonts w:ascii="Times New Roman" w:hAnsi="Times New Roman"/>
          <w:sz w:val="24"/>
          <w:szCs w:val="24"/>
        </w:rPr>
        <w:t>,</w:t>
      </w:r>
    </w:p>
    <w:p w14:paraId="43D9F247" w14:textId="4F4CEE0F" w:rsidR="00A10A1A" w:rsidRPr="006C10D1" w:rsidRDefault="00CA3C3D" w:rsidP="001E5A18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Pr="00057E0E">
        <w:rPr>
          <w:rFonts w:ascii="Times New Roman" w:hAnsi="Times New Roman"/>
          <w:sz w:val="24"/>
          <w:szCs w:val="24"/>
        </w:rPr>
        <w:t>apewnienia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7E0E">
        <w:rPr>
          <w:rFonts w:ascii="Times New Roman" w:hAnsi="Times New Roman"/>
          <w:sz w:val="24"/>
          <w:szCs w:val="24"/>
        </w:rPr>
        <w:t>bieżącego wsparcia w trakcie organizowanych w obiekcie wydarzeń/konferencji</w:t>
      </w:r>
      <w:r w:rsidR="00973369">
        <w:rPr>
          <w:rFonts w:ascii="Times New Roman" w:hAnsi="Times New Roman"/>
          <w:sz w:val="24"/>
          <w:szCs w:val="24"/>
        </w:rPr>
        <w:t>.</w:t>
      </w:r>
    </w:p>
    <w:p w14:paraId="1B1754EB" w14:textId="6FF06B8D" w:rsidR="00093D0C" w:rsidRPr="003D4E0A" w:rsidRDefault="009267B6" w:rsidP="00690D19">
      <w:pPr>
        <w:spacing w:after="240" w:line="276" w:lineRule="auto"/>
        <w:ind w:left="708"/>
        <w:jc w:val="both"/>
        <w:rPr>
          <w:sz w:val="24"/>
          <w:szCs w:val="24"/>
        </w:rPr>
      </w:pPr>
      <w:r w:rsidRPr="003D4E0A">
        <w:rPr>
          <w:sz w:val="24"/>
          <w:szCs w:val="24"/>
        </w:rPr>
        <w:t>Wymienione wyżej czynności pracownic</w:t>
      </w:r>
      <w:r w:rsidR="004D3147" w:rsidRPr="003D4E0A">
        <w:rPr>
          <w:sz w:val="24"/>
          <w:szCs w:val="24"/>
        </w:rPr>
        <w:t xml:space="preserve">y serwisu wykonują na bieżąco, </w:t>
      </w:r>
      <w:r w:rsidRPr="003D4E0A">
        <w:rPr>
          <w:sz w:val="24"/>
          <w:szCs w:val="24"/>
        </w:rPr>
        <w:t>bez wezwania przez p</w:t>
      </w:r>
      <w:r w:rsidR="003363EC">
        <w:rPr>
          <w:sz w:val="24"/>
          <w:szCs w:val="24"/>
        </w:rPr>
        <w:t>racownika administracji obiektu, z wyłączeniem ust. 4.</w:t>
      </w:r>
    </w:p>
    <w:p w14:paraId="7AC05EA3" w14:textId="77777777" w:rsidR="00E10979" w:rsidRPr="001F6182" w:rsidRDefault="00E10979" w:rsidP="00690D19">
      <w:pPr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1F6182">
        <w:rPr>
          <w:b/>
          <w:sz w:val="24"/>
          <w:szCs w:val="24"/>
        </w:rPr>
        <w:t>Środki higieny, środki czystości i sprzęt mechaniczny niezbędne do wykonania usługi:</w:t>
      </w:r>
    </w:p>
    <w:p w14:paraId="40FB906C" w14:textId="77777777" w:rsidR="00E10979" w:rsidRPr="00E10979" w:rsidRDefault="00E10979" w:rsidP="00E10979">
      <w:pPr>
        <w:pStyle w:val="Akapitzlist"/>
        <w:numPr>
          <w:ilvl w:val="0"/>
          <w:numId w:val="6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Wykonawca świadczy usługi będące przedmiotem</w:t>
      </w:r>
      <w:r w:rsidRPr="00E10979">
        <w:rPr>
          <w:rFonts w:ascii="Times New Roman" w:hAnsi="Times New Roman"/>
          <w:b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 xml:space="preserve">umowy przy użyciu własnych urządzeń, narzędzi i materiałów. </w:t>
      </w:r>
    </w:p>
    <w:p w14:paraId="0DE046CB" w14:textId="77777777" w:rsidR="00E10979" w:rsidRPr="00E10979" w:rsidRDefault="00E10979" w:rsidP="00E10979">
      <w:pPr>
        <w:pStyle w:val="Akapitzlist"/>
        <w:numPr>
          <w:ilvl w:val="0"/>
          <w:numId w:val="6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Wykonawca usługę sprzątania wykonuje własnym sprzętem specjalistycznym, którego wykaz należy dostarczyć Zamawiającemu najpóźniej w dniu rozpoczęcia świadczenia usługi.</w:t>
      </w:r>
    </w:p>
    <w:p w14:paraId="70089F21" w14:textId="2777BAF9" w:rsidR="00E10979" w:rsidRPr="00E10979" w:rsidRDefault="00E10979" w:rsidP="00E10979">
      <w:pPr>
        <w:pStyle w:val="Akapitzlist"/>
        <w:numPr>
          <w:ilvl w:val="0"/>
          <w:numId w:val="6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Narzędzia i urządzenia techniczne służące do wykonania przedmiotu umowy muszą być sprawne technicznie i bezpieczne, zgodnie z obowiązującymi wymaganiami i przepisami.</w:t>
      </w:r>
    </w:p>
    <w:p w14:paraId="4536D15E" w14:textId="55558612" w:rsidR="00620446" w:rsidRPr="00620446" w:rsidRDefault="00E10979" w:rsidP="00620446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Zamawiający </w:t>
      </w:r>
      <w:r w:rsidR="00503237">
        <w:rPr>
          <w:rFonts w:ascii="Times New Roman" w:hAnsi="Times New Roman"/>
          <w:sz w:val="24"/>
          <w:szCs w:val="24"/>
        </w:rPr>
        <w:t>wymaga aby usługa była</w:t>
      </w:r>
      <w:r w:rsidRPr="00E10979">
        <w:rPr>
          <w:rFonts w:ascii="Times New Roman" w:hAnsi="Times New Roman"/>
          <w:sz w:val="24"/>
          <w:szCs w:val="24"/>
        </w:rPr>
        <w:t xml:space="preserve"> realizowana przy użyciu </w:t>
      </w:r>
      <w:r w:rsidRPr="00E10979">
        <w:rPr>
          <w:rFonts w:ascii="Times New Roman" w:hAnsi="Times New Roman"/>
          <w:b/>
          <w:color w:val="000000" w:themeColor="text1"/>
          <w:sz w:val="24"/>
          <w:szCs w:val="24"/>
        </w:rPr>
        <w:t>mini</w:t>
      </w:r>
      <w:r w:rsidR="00503237">
        <w:rPr>
          <w:rFonts w:ascii="Times New Roman" w:hAnsi="Times New Roman"/>
          <w:b/>
          <w:color w:val="000000" w:themeColor="text1"/>
          <w:sz w:val="24"/>
          <w:szCs w:val="24"/>
        </w:rPr>
        <w:t xml:space="preserve">mum </w:t>
      </w:r>
      <w:r w:rsidRPr="00E10979">
        <w:rPr>
          <w:rFonts w:ascii="Times New Roman" w:hAnsi="Times New Roman"/>
          <w:b/>
          <w:color w:val="000000" w:themeColor="text1"/>
          <w:sz w:val="24"/>
          <w:szCs w:val="24"/>
        </w:rPr>
        <w:t xml:space="preserve">1 maszyny czyszcząco-szorującej podłogi, </w:t>
      </w:r>
      <w:r w:rsidRPr="002E5E1F">
        <w:rPr>
          <w:rFonts w:ascii="Times New Roman" w:hAnsi="Times New Roman"/>
          <w:b/>
          <w:color w:val="000000" w:themeColor="text1"/>
          <w:sz w:val="24"/>
          <w:szCs w:val="24"/>
        </w:rPr>
        <w:t>7 odkurzaczy czyszcząco piorących,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10979">
        <w:rPr>
          <w:rFonts w:ascii="Times New Roman" w:hAnsi="Times New Roman"/>
          <w:b/>
          <w:color w:val="000000" w:themeColor="text1"/>
          <w:sz w:val="24"/>
          <w:szCs w:val="24"/>
        </w:rPr>
        <w:t>1 odkurzacza zbierającego wodę</w:t>
      </w:r>
      <w:r w:rsidRPr="00E10979">
        <w:rPr>
          <w:rFonts w:ascii="Times New Roman" w:hAnsi="Times New Roman"/>
          <w:sz w:val="24"/>
          <w:szCs w:val="24"/>
        </w:rPr>
        <w:t xml:space="preserve">. </w:t>
      </w:r>
    </w:p>
    <w:p w14:paraId="0B125F93" w14:textId="4D054B76" w:rsidR="00E10979" w:rsidRPr="00620446" w:rsidRDefault="00E10979" w:rsidP="00620446">
      <w:pPr>
        <w:pStyle w:val="Akapitzlist"/>
        <w:numPr>
          <w:ilvl w:val="0"/>
          <w:numId w:val="6"/>
        </w:numPr>
        <w:spacing w:after="240"/>
        <w:jc w:val="both"/>
        <w:rPr>
          <w:rFonts w:ascii="Times New Roman" w:hAnsi="Times New Roman"/>
          <w:sz w:val="24"/>
          <w:szCs w:val="24"/>
        </w:rPr>
      </w:pPr>
      <w:r w:rsidRPr="00620446">
        <w:rPr>
          <w:rFonts w:ascii="Times New Roman" w:hAnsi="Times New Roman"/>
          <w:sz w:val="24"/>
          <w:szCs w:val="24"/>
        </w:rPr>
        <w:t>Wykonawca zobowiązany jest:</w:t>
      </w:r>
    </w:p>
    <w:p w14:paraId="5AE9460B" w14:textId="3028F463" w:rsidR="00E10979" w:rsidRPr="00E10979" w:rsidRDefault="00FF2D0C" w:rsidP="00E10979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446">
        <w:rPr>
          <w:rFonts w:ascii="Times New Roman" w:hAnsi="Times New Roman"/>
          <w:sz w:val="24"/>
          <w:szCs w:val="24"/>
        </w:rPr>
        <w:t>zapewnić</w:t>
      </w:r>
      <w:r w:rsidRPr="00E10979">
        <w:rPr>
          <w:rFonts w:ascii="Times New Roman" w:hAnsi="Times New Roman"/>
          <w:sz w:val="24"/>
          <w:szCs w:val="24"/>
        </w:rPr>
        <w:t xml:space="preserve"> </w:t>
      </w:r>
      <w:r w:rsidR="00E10979" w:rsidRPr="00E10979">
        <w:rPr>
          <w:rFonts w:ascii="Times New Roman" w:hAnsi="Times New Roman"/>
          <w:sz w:val="24"/>
          <w:szCs w:val="24"/>
        </w:rPr>
        <w:t>profesjonalne środki czystości przeznaczone do sprzątania, pielęgnacji i</w:t>
      </w:r>
      <w:r w:rsidR="007E5B9C">
        <w:rPr>
          <w:rFonts w:ascii="Times New Roman" w:hAnsi="Times New Roman"/>
          <w:sz w:val="24"/>
          <w:szCs w:val="24"/>
        </w:rPr>
        <w:t> </w:t>
      </w:r>
      <w:r w:rsidR="00E10979" w:rsidRPr="00E10979">
        <w:rPr>
          <w:rFonts w:ascii="Times New Roman" w:hAnsi="Times New Roman"/>
          <w:sz w:val="24"/>
          <w:szCs w:val="24"/>
        </w:rPr>
        <w:t>nabłyszczania wszystkich rodzajów sprzątanych powierzchni, środki dezynfekujące i</w:t>
      </w:r>
      <w:r w:rsidR="007E5B9C">
        <w:rPr>
          <w:rFonts w:ascii="Times New Roman" w:hAnsi="Times New Roman"/>
          <w:sz w:val="24"/>
          <w:szCs w:val="24"/>
        </w:rPr>
        <w:t> </w:t>
      </w:r>
      <w:r w:rsidR="00E10979" w:rsidRPr="00E10979">
        <w:rPr>
          <w:rFonts w:ascii="Times New Roman" w:hAnsi="Times New Roman"/>
          <w:sz w:val="24"/>
          <w:szCs w:val="24"/>
        </w:rPr>
        <w:t xml:space="preserve">zapachowe, worki na odpady (do koszy w pokojach i sanitariatach, na korytarzach), papier toaletowy, ręczniki papierowe, mydło w </w:t>
      </w:r>
      <w:r w:rsidR="00DE36FF">
        <w:rPr>
          <w:rFonts w:ascii="Times New Roman" w:hAnsi="Times New Roman"/>
          <w:sz w:val="24"/>
          <w:szCs w:val="24"/>
        </w:rPr>
        <w:t>płynie</w:t>
      </w:r>
      <w:r w:rsidR="00DE36FF" w:rsidRPr="00B71DB0">
        <w:rPr>
          <w:rFonts w:ascii="Times New Roman" w:hAnsi="Times New Roman"/>
          <w:sz w:val="24"/>
          <w:szCs w:val="24"/>
        </w:rPr>
        <w:t>.</w:t>
      </w:r>
      <w:r w:rsidR="00E10979" w:rsidRPr="00E10979">
        <w:rPr>
          <w:rFonts w:ascii="Times New Roman" w:hAnsi="Times New Roman"/>
          <w:sz w:val="24"/>
          <w:szCs w:val="24"/>
        </w:rPr>
        <w:t xml:space="preserve"> Stosowane środki czystości muszą </w:t>
      </w:r>
      <w:r w:rsidR="00E10979" w:rsidRPr="00E10979">
        <w:rPr>
          <w:rFonts w:ascii="Times New Roman" w:hAnsi="Times New Roman"/>
          <w:sz w:val="24"/>
          <w:szCs w:val="24"/>
        </w:rPr>
        <w:lastRenderedPageBreak/>
        <w:t>odpowiadać wymogom ustawy z dnia 25 lutego 2021 r. o substancjach chemicznych i ich mieszaninach (tekst jednolity Dz. U. z 2022 r. poz. 1816). Środki czystości muszą być dopuszczone do użytkowania i obrotu na rynku polskim, bezpieczne:</w:t>
      </w:r>
    </w:p>
    <w:p w14:paraId="42310450" w14:textId="083A54DB" w:rsidR="00E10979" w:rsidRPr="00E10979" w:rsidRDefault="00E10979" w:rsidP="00E10979">
      <w:pPr>
        <w:pStyle w:val="Akapitzlist"/>
        <w:ind w:left="14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- odpowiednie do poszczególnych rodzajów sprzątanych powierzchni,</w:t>
      </w:r>
    </w:p>
    <w:p w14:paraId="6D7F559D" w14:textId="6DE352EA" w:rsidR="00E10979" w:rsidRPr="00E10979" w:rsidRDefault="00E10979" w:rsidP="00E10979">
      <w:pPr>
        <w:pStyle w:val="Akapitzlist"/>
        <w:ind w:left="14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- o jakości zapewniającej wymagany poziom świadczonych usług,</w:t>
      </w:r>
    </w:p>
    <w:p w14:paraId="49045F19" w14:textId="63FA3C43" w:rsidR="00E10979" w:rsidRPr="00E10979" w:rsidRDefault="00E10979" w:rsidP="00E10979">
      <w:pPr>
        <w:pStyle w:val="Akapitzlist"/>
        <w:ind w:left="14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- posiadające karty charakterystyki i karty techniczne/produktu,</w:t>
      </w:r>
    </w:p>
    <w:p w14:paraId="47C10DAF" w14:textId="7CA1D7A6" w:rsidR="00E10979" w:rsidRPr="00E10979" w:rsidRDefault="00E10979" w:rsidP="00E10979">
      <w:pPr>
        <w:pStyle w:val="Akapitzlist"/>
        <w:ind w:left="144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>stosowane przed upływem terminu przydatności do użycia określonego przez producenta,</w:t>
      </w:r>
    </w:p>
    <w:p w14:paraId="5436D6FA" w14:textId="56396725" w:rsidR="00E10979" w:rsidRPr="00E10979" w:rsidRDefault="00E10979" w:rsidP="00E10979">
      <w:pPr>
        <w:pStyle w:val="Akapitzlist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10979">
        <w:rPr>
          <w:rFonts w:ascii="Times New Roman" w:hAnsi="Times New Roman"/>
          <w:sz w:val="24"/>
          <w:szCs w:val="24"/>
        </w:rPr>
        <w:t>radzące sobie z dużymi zabrudzeniami, o wysokiej skuteczności, szybko</w:t>
      </w:r>
      <w:r w:rsidR="008D5F2E">
        <w:rPr>
          <w:rFonts w:ascii="Times New Roman" w:hAnsi="Times New Roman"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>usuwające zabrudzenia, kamień i inne zanieczyszczenia z różnych typów</w:t>
      </w:r>
      <w:r w:rsidR="008D5F2E">
        <w:rPr>
          <w:rFonts w:ascii="Times New Roman" w:hAnsi="Times New Roman"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>powierzchni.</w:t>
      </w:r>
    </w:p>
    <w:p w14:paraId="56E21DF2" w14:textId="1835DD36" w:rsidR="00E10979" w:rsidRPr="00E10979" w:rsidRDefault="00FF2D0C" w:rsidP="00E10979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używać </w:t>
      </w:r>
      <w:r w:rsidR="00E10979" w:rsidRPr="00E10979">
        <w:rPr>
          <w:rFonts w:ascii="Times New Roman" w:hAnsi="Times New Roman"/>
          <w:sz w:val="24"/>
          <w:szCs w:val="24"/>
        </w:rPr>
        <w:t xml:space="preserve">profesjonalne środki dezynfekujące i </w:t>
      </w:r>
      <w:proofErr w:type="spellStart"/>
      <w:r w:rsidR="00E10979" w:rsidRPr="00E10979">
        <w:rPr>
          <w:rFonts w:ascii="Times New Roman" w:hAnsi="Times New Roman"/>
          <w:sz w:val="24"/>
          <w:szCs w:val="24"/>
        </w:rPr>
        <w:t>grzybo</w:t>
      </w:r>
      <w:proofErr w:type="spellEnd"/>
      <w:r w:rsidR="00E10979" w:rsidRPr="00E10979">
        <w:rPr>
          <w:rFonts w:ascii="Times New Roman" w:hAnsi="Times New Roman"/>
          <w:sz w:val="24"/>
          <w:szCs w:val="24"/>
        </w:rPr>
        <w:t>- i bakteriobójcze, niszczące drobnoustroje, bakterie, znajdujące się na przedmiotach i powierzchniach użytkowych. Środek powinien posiadać pozwolenie na obrót wydaw</w:t>
      </w:r>
      <w:r w:rsidR="00E10979">
        <w:rPr>
          <w:rFonts w:ascii="Times New Roman" w:hAnsi="Times New Roman"/>
          <w:sz w:val="24"/>
          <w:szCs w:val="24"/>
        </w:rPr>
        <w:t xml:space="preserve">ane </w:t>
      </w:r>
      <w:r w:rsidR="00E10979" w:rsidRPr="00E10979">
        <w:rPr>
          <w:rFonts w:ascii="Times New Roman" w:hAnsi="Times New Roman"/>
          <w:sz w:val="24"/>
          <w:szCs w:val="24"/>
        </w:rPr>
        <w:t>na podstawie art. 5 ustawy z</w:t>
      </w:r>
      <w:r w:rsidR="006B7AD5">
        <w:rPr>
          <w:rFonts w:ascii="Times New Roman" w:hAnsi="Times New Roman"/>
          <w:sz w:val="24"/>
          <w:szCs w:val="24"/>
        </w:rPr>
        <w:t> </w:t>
      </w:r>
      <w:r w:rsidR="00E10979" w:rsidRPr="00E10979">
        <w:rPr>
          <w:rFonts w:ascii="Times New Roman" w:hAnsi="Times New Roman"/>
          <w:sz w:val="24"/>
          <w:szCs w:val="24"/>
        </w:rPr>
        <w:t xml:space="preserve">dnia 9 października 2015 roku o produktach biobójczych </w:t>
      </w:r>
      <w:r w:rsidR="00E10979" w:rsidRPr="00E10979">
        <w:rPr>
          <w:rFonts w:ascii="Times New Roman" w:hAnsi="Times New Roman"/>
          <w:color w:val="000000" w:themeColor="text1"/>
          <w:sz w:val="24"/>
          <w:szCs w:val="24"/>
        </w:rPr>
        <w:t>(tekst jedn. Dz. U. z 2021 r., poz. 24</w:t>
      </w:r>
      <w:r w:rsidR="001D2EFC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1D2EFC">
        <w:rPr>
          <w:rFonts w:ascii="Times New Roman" w:hAnsi="Times New Roman"/>
          <w:color w:val="000000" w:themeColor="text1"/>
          <w:sz w:val="24"/>
          <w:szCs w:val="24"/>
        </w:rPr>
        <w:t>póżn</w:t>
      </w:r>
      <w:proofErr w:type="spellEnd"/>
      <w:r w:rsidR="001D2EFC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E10979" w:rsidRPr="00E10979">
        <w:rPr>
          <w:rFonts w:ascii="Times New Roman" w:hAnsi="Times New Roman"/>
          <w:color w:val="000000" w:themeColor="text1"/>
          <w:sz w:val="24"/>
          <w:szCs w:val="24"/>
        </w:rPr>
        <w:t xml:space="preserve">) i zgodnie z art. 7.1 przedmiotowej ustawy winien być wpisany do </w:t>
      </w:r>
      <w:r w:rsidR="00E10979" w:rsidRPr="00E10979">
        <w:rPr>
          <w:rFonts w:ascii="Times New Roman" w:hAnsi="Times New Roman"/>
          <w:sz w:val="24"/>
          <w:szCs w:val="24"/>
        </w:rPr>
        <w:t>Wykazu Produktów Biobójczych.</w:t>
      </w:r>
    </w:p>
    <w:p w14:paraId="3BA3A0AF" w14:textId="5D618081" w:rsidR="00E10979" w:rsidRPr="00E10979" w:rsidRDefault="00E10979" w:rsidP="00E1097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Zamawiający w trakcie trwania umowy zastrzega sobie prawo do zmiany używanych do</w:t>
      </w:r>
      <w:r w:rsidR="006B7AD5">
        <w:rPr>
          <w:rFonts w:ascii="Times New Roman" w:hAnsi="Times New Roman"/>
          <w:sz w:val="24"/>
          <w:szCs w:val="24"/>
        </w:rPr>
        <w:t> </w:t>
      </w:r>
      <w:r w:rsidRPr="00E10979">
        <w:rPr>
          <w:rFonts w:ascii="Times New Roman" w:hAnsi="Times New Roman"/>
          <w:sz w:val="24"/>
          <w:szCs w:val="24"/>
        </w:rPr>
        <w:t xml:space="preserve">sprzątania środków czystości w przypadku stwierdzenia przez Zamawiającego, że środki oddziałują niekorzystnie na czyszczoną powierzchnię (smugi, odbarwienia, nieprzyjemny zapach). </w:t>
      </w:r>
    </w:p>
    <w:p w14:paraId="0F583644" w14:textId="008BC569" w:rsidR="00E10979" w:rsidRPr="00864FC2" w:rsidRDefault="00E10979" w:rsidP="00E10979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Cs/>
          <w:sz w:val="24"/>
          <w:szCs w:val="24"/>
        </w:rPr>
      </w:pPr>
      <w:r w:rsidRPr="00864FC2">
        <w:rPr>
          <w:rFonts w:ascii="Times New Roman" w:hAnsi="Times New Roman"/>
          <w:bCs/>
          <w:sz w:val="24"/>
          <w:szCs w:val="24"/>
        </w:rPr>
        <w:t>Zamawiający wymaga, by Wykonawca dołączył do oferty opis środków</w:t>
      </w:r>
      <w:r w:rsidR="00864FC2">
        <w:rPr>
          <w:rFonts w:ascii="Times New Roman" w:hAnsi="Times New Roman"/>
          <w:bCs/>
          <w:sz w:val="24"/>
          <w:szCs w:val="24"/>
        </w:rPr>
        <w:t xml:space="preserve">, </w:t>
      </w:r>
      <w:r w:rsidRPr="00864FC2">
        <w:rPr>
          <w:rFonts w:ascii="Times New Roman" w:hAnsi="Times New Roman"/>
          <w:bCs/>
          <w:sz w:val="24"/>
          <w:szCs w:val="24"/>
        </w:rPr>
        <w:t>artykułów czystości i higieny</w:t>
      </w:r>
      <w:r w:rsidRPr="00503237">
        <w:rPr>
          <w:rFonts w:ascii="Times New Roman" w:hAnsi="Times New Roman"/>
          <w:bCs/>
          <w:sz w:val="24"/>
          <w:szCs w:val="24"/>
        </w:rPr>
        <w:t>,</w:t>
      </w:r>
      <w:r w:rsidRPr="00864FC2">
        <w:rPr>
          <w:rFonts w:ascii="Times New Roman" w:hAnsi="Times New Roman"/>
          <w:bCs/>
          <w:sz w:val="24"/>
          <w:szCs w:val="24"/>
        </w:rPr>
        <w:t xml:space="preserve"> które będą stosowane przy realizacji zamówienia, wskazanych</w:t>
      </w:r>
      <w:r w:rsidR="00864FC2">
        <w:rPr>
          <w:rFonts w:ascii="Times New Roman" w:hAnsi="Times New Roman"/>
          <w:bCs/>
          <w:sz w:val="24"/>
          <w:szCs w:val="24"/>
        </w:rPr>
        <w:t xml:space="preserve"> </w:t>
      </w:r>
      <w:r w:rsidRPr="00864FC2">
        <w:rPr>
          <w:rFonts w:ascii="Times New Roman" w:hAnsi="Times New Roman"/>
          <w:bCs/>
          <w:sz w:val="24"/>
          <w:szCs w:val="24"/>
        </w:rPr>
        <w:t xml:space="preserve">w załączniku </w:t>
      </w:r>
      <w:r w:rsidR="006B7AD5">
        <w:rPr>
          <w:rFonts w:ascii="Times New Roman" w:hAnsi="Times New Roman"/>
          <w:bCs/>
          <w:sz w:val="24"/>
          <w:szCs w:val="24"/>
        </w:rPr>
        <w:br/>
      </w:r>
      <w:r w:rsidRPr="00864FC2">
        <w:rPr>
          <w:rFonts w:ascii="Times New Roman" w:hAnsi="Times New Roman"/>
          <w:bCs/>
          <w:sz w:val="24"/>
          <w:szCs w:val="24"/>
        </w:rPr>
        <w:t>nr 2 wraz z kartami charakterystyki i kartami technicznymi produktu, wystawionymi przez producenta. W przypadku braku karty charakterystyki wymagane jest dostarczenie opisu, karty produktu wystawionej przez producenta.</w:t>
      </w:r>
    </w:p>
    <w:p w14:paraId="60C2F460" w14:textId="220BC763" w:rsidR="00E10979" w:rsidRPr="00E10979" w:rsidRDefault="00E10979" w:rsidP="00E1097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Wykonawca zobowiązany jest do stałego utrzymania zapasów środków czystości i artykułów higieny w pełnym asortymencie na poziomie gwarantującym ich bieżące uzupełnianie.</w:t>
      </w:r>
    </w:p>
    <w:p w14:paraId="35A2A437" w14:textId="34CFB5DA" w:rsidR="00620446" w:rsidRDefault="00E10979" w:rsidP="005472E9">
      <w:pPr>
        <w:pStyle w:val="Akapitzlist"/>
        <w:numPr>
          <w:ilvl w:val="0"/>
          <w:numId w:val="6"/>
        </w:numPr>
        <w:spacing w:before="240" w:after="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Wykonawca zobowiązuje się do utrzymania w czystości mobilnych zestawów </w:t>
      </w:r>
      <w:r w:rsidRPr="00E10979">
        <w:rPr>
          <w:rFonts w:ascii="Times New Roman" w:hAnsi="Times New Roman"/>
          <w:sz w:val="24"/>
          <w:szCs w:val="24"/>
        </w:rPr>
        <w:br/>
        <w:t xml:space="preserve">do sprzątania, oraz używania czystych, niezużytych </w:t>
      </w:r>
      <w:proofErr w:type="spellStart"/>
      <w:r w:rsidRPr="00E10979">
        <w:rPr>
          <w:rFonts w:ascii="Times New Roman" w:hAnsi="Times New Roman"/>
          <w:sz w:val="24"/>
          <w:szCs w:val="24"/>
        </w:rPr>
        <w:t>mopów</w:t>
      </w:r>
      <w:proofErr w:type="spellEnd"/>
      <w:r w:rsidRPr="00E10979">
        <w:rPr>
          <w:rFonts w:ascii="Times New Roman" w:hAnsi="Times New Roman"/>
          <w:sz w:val="24"/>
          <w:szCs w:val="24"/>
        </w:rPr>
        <w:t>, szczotek, ścierek itp.</w:t>
      </w:r>
    </w:p>
    <w:p w14:paraId="1F80296A" w14:textId="77777777" w:rsidR="00366F6F" w:rsidRPr="0026024C" w:rsidRDefault="00366F6F" w:rsidP="005472E9">
      <w:pPr>
        <w:pStyle w:val="Akapitzlist"/>
        <w:spacing w:before="240" w:after="0" w:line="240" w:lineRule="auto"/>
        <w:ind w:left="1077"/>
        <w:jc w:val="both"/>
        <w:rPr>
          <w:rFonts w:ascii="Times New Roman" w:hAnsi="Times New Roman"/>
          <w:sz w:val="18"/>
          <w:szCs w:val="18"/>
        </w:rPr>
      </w:pPr>
    </w:p>
    <w:p w14:paraId="72FF5494" w14:textId="77777777" w:rsidR="00E10979" w:rsidRPr="00620446" w:rsidRDefault="00E10979" w:rsidP="00690D19">
      <w:pPr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E10979">
        <w:rPr>
          <w:b/>
          <w:sz w:val="24"/>
          <w:szCs w:val="24"/>
        </w:rPr>
        <w:t>Wymagania dotyczące personelu sprzątającego</w:t>
      </w:r>
      <w:r w:rsidRPr="00620446">
        <w:rPr>
          <w:b/>
          <w:sz w:val="24"/>
          <w:szCs w:val="24"/>
        </w:rPr>
        <w:t>:</w:t>
      </w:r>
    </w:p>
    <w:p w14:paraId="12B39965" w14:textId="2A567655" w:rsidR="00AB43A7" w:rsidRDefault="00E10979" w:rsidP="00E109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Zamawiający wymaga </w:t>
      </w:r>
      <w:r w:rsidR="00AB43A7">
        <w:rPr>
          <w:rFonts w:ascii="Times New Roman" w:hAnsi="Times New Roman"/>
          <w:sz w:val="24"/>
          <w:szCs w:val="24"/>
        </w:rPr>
        <w:t>aby osoby realizujące przedmiot zamówienia były zatrudnione</w:t>
      </w:r>
    </w:p>
    <w:p w14:paraId="485CB377" w14:textId="41DA8D32" w:rsidR="00E10979" w:rsidRDefault="00E10979" w:rsidP="00AB43A7">
      <w:pPr>
        <w:pStyle w:val="Akapitzlist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przez Wykonawcę na podstawie umowy o pracę</w:t>
      </w:r>
      <w:r w:rsidR="004D2F62">
        <w:rPr>
          <w:rFonts w:ascii="Times New Roman" w:hAnsi="Times New Roman"/>
          <w:sz w:val="24"/>
          <w:szCs w:val="24"/>
        </w:rPr>
        <w:t>.</w:t>
      </w:r>
      <w:r w:rsidRPr="00E10979">
        <w:rPr>
          <w:rFonts w:ascii="Times New Roman" w:hAnsi="Times New Roman"/>
          <w:sz w:val="24"/>
          <w:szCs w:val="24"/>
        </w:rPr>
        <w:t xml:space="preserve"> </w:t>
      </w:r>
      <w:r w:rsidR="00AB43A7">
        <w:rPr>
          <w:rFonts w:ascii="Times New Roman" w:hAnsi="Times New Roman"/>
          <w:sz w:val="24"/>
          <w:szCs w:val="24"/>
        </w:rPr>
        <w:t xml:space="preserve">Osoby wyznaczone </w:t>
      </w:r>
      <w:r w:rsidRPr="00E10979">
        <w:rPr>
          <w:rFonts w:ascii="Times New Roman" w:hAnsi="Times New Roman"/>
          <w:sz w:val="24"/>
          <w:szCs w:val="24"/>
        </w:rPr>
        <w:t xml:space="preserve">do realizacji zamówienia (personel sprzątający) mogą być zatrudnione na część etatu. Przy czym </w:t>
      </w:r>
      <w:r w:rsidR="00AB43A7">
        <w:rPr>
          <w:rFonts w:ascii="Times New Roman" w:hAnsi="Times New Roman"/>
          <w:sz w:val="24"/>
          <w:szCs w:val="24"/>
        </w:rPr>
        <w:br/>
      </w:r>
      <w:r w:rsidRPr="002E5E1F">
        <w:rPr>
          <w:rFonts w:ascii="Times New Roman" w:hAnsi="Times New Roman"/>
          <w:sz w:val="24"/>
          <w:szCs w:val="24"/>
        </w:rPr>
        <w:t xml:space="preserve">liczba osób w przeliczeniu na </w:t>
      </w:r>
      <w:r w:rsidRPr="002E5E1F">
        <w:rPr>
          <w:rFonts w:ascii="Times New Roman" w:hAnsi="Times New Roman"/>
          <w:b/>
          <w:sz w:val="24"/>
          <w:szCs w:val="24"/>
        </w:rPr>
        <w:t xml:space="preserve">pełne etaty stanowić powinna nie mniej </w:t>
      </w:r>
      <w:r w:rsidR="00366F6F" w:rsidRPr="002E5E1F">
        <w:rPr>
          <w:rFonts w:ascii="Times New Roman" w:hAnsi="Times New Roman"/>
          <w:b/>
          <w:sz w:val="24"/>
          <w:szCs w:val="24"/>
        </w:rPr>
        <w:t>niż</w:t>
      </w:r>
      <w:r w:rsidR="00AB43A7" w:rsidRPr="002E5E1F">
        <w:rPr>
          <w:rFonts w:ascii="Times New Roman" w:hAnsi="Times New Roman"/>
          <w:b/>
          <w:sz w:val="24"/>
          <w:szCs w:val="24"/>
        </w:rPr>
        <w:t xml:space="preserve"> 7 </w:t>
      </w:r>
      <w:r w:rsidRPr="002E5E1F">
        <w:rPr>
          <w:rFonts w:ascii="Times New Roman" w:hAnsi="Times New Roman"/>
          <w:b/>
          <w:sz w:val="24"/>
          <w:szCs w:val="24"/>
        </w:rPr>
        <w:t>etatów</w:t>
      </w:r>
      <w:r w:rsidRPr="002E5E1F">
        <w:rPr>
          <w:rFonts w:ascii="Times New Roman" w:hAnsi="Times New Roman"/>
          <w:sz w:val="24"/>
          <w:szCs w:val="24"/>
        </w:rPr>
        <w:t xml:space="preserve"> (w tym osoby wyznaczone do serwisu dziennego) z wyłączeniem koordynatora</w:t>
      </w:r>
      <w:r w:rsidR="004C15BB">
        <w:rPr>
          <w:rFonts w:ascii="Times New Roman" w:hAnsi="Times New Roman"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>Wykonawca jest zobowiązany do zapewnienia takiej obsady stanowisk, aby codzienne utrzymanie czystości było realizowane z należytą starannością oraz zgodnie z obowiązującymi w tym zakresie przepisami i normami.</w:t>
      </w:r>
    </w:p>
    <w:p w14:paraId="6031B6CD" w14:textId="77777777" w:rsidR="00533636" w:rsidRPr="005472E9" w:rsidRDefault="00533636" w:rsidP="0053363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E9">
        <w:rPr>
          <w:rFonts w:ascii="Times New Roman" w:hAnsi="Times New Roman"/>
          <w:color w:val="000000" w:themeColor="text1"/>
          <w:sz w:val="24"/>
          <w:szCs w:val="24"/>
        </w:rPr>
        <w:t xml:space="preserve">Zamawiający dopuszcza możliwość osobistego realizowania zamówienia </w:t>
      </w:r>
      <w:r w:rsidRPr="005472E9">
        <w:rPr>
          <w:rFonts w:ascii="Times New Roman" w:hAnsi="Times New Roman"/>
          <w:sz w:val="24"/>
          <w:szCs w:val="24"/>
        </w:rPr>
        <w:t>przez osoby prowadzące działalność gospodarczą lub wspólników spółki, w przypadku świadczenia usługi sprzątania.</w:t>
      </w:r>
    </w:p>
    <w:p w14:paraId="275DC641" w14:textId="5399E4A1" w:rsidR="00E10979" w:rsidRDefault="00E10979" w:rsidP="00E109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Wykonawca po podpisaniu umowy na świadczenie usługi sprzątania, </w:t>
      </w:r>
      <w:r w:rsidRPr="00E10979">
        <w:rPr>
          <w:rFonts w:ascii="Times New Roman" w:hAnsi="Times New Roman"/>
          <w:b/>
          <w:sz w:val="24"/>
          <w:szCs w:val="24"/>
        </w:rPr>
        <w:t>nie później niż w dniu rozpoczęcia pracy</w:t>
      </w:r>
      <w:r w:rsidRPr="00E10979">
        <w:rPr>
          <w:rFonts w:ascii="Times New Roman" w:hAnsi="Times New Roman"/>
          <w:sz w:val="24"/>
          <w:szCs w:val="24"/>
        </w:rPr>
        <w:t>, dostarczy Kierownikowi administracji obiektu imienny wykaz osób zatrudnionych wraz z wymiarem ich czasu pracy oraz liczbą osób ze stwierdzonym stopniem niepełnosprawności, które będą świadczyły usługę sprzątania u Zamawiającego i udokumentuje formę ich zatrudnienia przedstawiając kopie umów o pracę. Każda kopia umowy powinna być poświadczona za zgodność z oryginałem przez Wykonawcę oraz zanonimizowana w sposób zapewniający ochronę danych osobowych pracowników, zgodnie z przepisami ustawy z dnia 10 maja 2018 r. o ochronie danych osobowych).</w:t>
      </w:r>
    </w:p>
    <w:p w14:paraId="4E4D5869" w14:textId="59ABE649" w:rsidR="00533636" w:rsidRPr="005472E9" w:rsidRDefault="00533636" w:rsidP="0053363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E9">
        <w:rPr>
          <w:rFonts w:ascii="Times New Roman" w:hAnsi="Times New Roman"/>
          <w:sz w:val="24"/>
          <w:szCs w:val="24"/>
        </w:rPr>
        <w:lastRenderedPageBreak/>
        <w:t>Przed rozpoczęciem obowiązków wynikających z umowy Wykonawca przedstawi Zamawiającemu wykaz osób wykonujących bezpośrednio czynności sprzątające wg</w:t>
      </w:r>
      <w:r w:rsidR="006B7AD5">
        <w:rPr>
          <w:rFonts w:ascii="Times New Roman" w:hAnsi="Times New Roman"/>
          <w:sz w:val="24"/>
          <w:szCs w:val="24"/>
        </w:rPr>
        <w:t> </w:t>
      </w:r>
      <w:r w:rsidRPr="005472E9">
        <w:rPr>
          <w:rFonts w:ascii="Times New Roman" w:hAnsi="Times New Roman"/>
          <w:sz w:val="24"/>
          <w:szCs w:val="24"/>
        </w:rPr>
        <w:t>załącznika.</w:t>
      </w:r>
    </w:p>
    <w:p w14:paraId="2AAB2364" w14:textId="4633BCF5" w:rsidR="00E10979" w:rsidRDefault="00E10979" w:rsidP="00E10979">
      <w:pPr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E10979">
        <w:rPr>
          <w:sz w:val="24"/>
          <w:szCs w:val="24"/>
        </w:rPr>
        <w:t xml:space="preserve">W przypadku zmiany osób wyznaczonych do wykonywania usługi sprzątania u Zamawiającego, Wykonawca zobowiązuje się do </w:t>
      </w:r>
      <w:r w:rsidR="00AB43A7">
        <w:rPr>
          <w:sz w:val="24"/>
          <w:szCs w:val="24"/>
        </w:rPr>
        <w:t xml:space="preserve">niezwłocznego </w:t>
      </w:r>
      <w:r w:rsidRPr="00E10979">
        <w:rPr>
          <w:sz w:val="24"/>
          <w:szCs w:val="24"/>
        </w:rPr>
        <w:t xml:space="preserve">przekazania Zamawiającemu kopii umów o pracę zawartych z tymi osobami. Obowiązek ten Wykonawca realizuje najpóźniej w dniu rozpoczęcia pracy przez nowo zatrudnione osoby.  </w:t>
      </w:r>
    </w:p>
    <w:p w14:paraId="700FEDCC" w14:textId="77777777" w:rsidR="00533636" w:rsidRPr="005472E9" w:rsidRDefault="00533636" w:rsidP="005472E9">
      <w:pPr>
        <w:numPr>
          <w:ilvl w:val="0"/>
          <w:numId w:val="9"/>
        </w:numPr>
        <w:spacing w:line="276" w:lineRule="auto"/>
        <w:ind w:left="1077"/>
        <w:jc w:val="both"/>
        <w:rPr>
          <w:sz w:val="24"/>
          <w:szCs w:val="24"/>
        </w:rPr>
      </w:pPr>
      <w:r w:rsidRPr="005472E9">
        <w:rPr>
          <w:sz w:val="24"/>
          <w:szCs w:val="24"/>
        </w:rPr>
        <w:t>Zmiana pracownika świadczącego usługę będzie możliwa w następujących sytuacjach:</w:t>
      </w:r>
    </w:p>
    <w:p w14:paraId="2E22A9BD" w14:textId="215AEB1B" w:rsidR="00533636" w:rsidRPr="005472E9" w:rsidRDefault="00533636" w:rsidP="005472E9">
      <w:pPr>
        <w:spacing w:line="276" w:lineRule="auto"/>
        <w:ind w:left="1077"/>
        <w:jc w:val="both"/>
        <w:rPr>
          <w:sz w:val="24"/>
          <w:szCs w:val="24"/>
        </w:rPr>
      </w:pPr>
      <w:r w:rsidRPr="005472E9">
        <w:rPr>
          <w:sz w:val="24"/>
          <w:szCs w:val="24"/>
        </w:rPr>
        <w:t>- na wniosek Zamawiającego w przypadku nienależytego świadczenia przez niego usług,</w:t>
      </w:r>
    </w:p>
    <w:p w14:paraId="02D6909B" w14:textId="37FA33B7" w:rsidR="00533636" w:rsidRPr="005472E9" w:rsidRDefault="00533636" w:rsidP="005472E9">
      <w:pPr>
        <w:spacing w:line="276" w:lineRule="auto"/>
        <w:ind w:left="1077"/>
        <w:jc w:val="both"/>
        <w:rPr>
          <w:sz w:val="24"/>
          <w:szCs w:val="24"/>
        </w:rPr>
      </w:pPr>
      <w:r w:rsidRPr="005472E9">
        <w:rPr>
          <w:sz w:val="24"/>
          <w:szCs w:val="24"/>
        </w:rPr>
        <w:t>- na wniosek Wykonawcy uzasadniony obiektywnymi okolicznościami, przekazany</w:t>
      </w:r>
      <w:r w:rsidR="006B7AD5">
        <w:rPr>
          <w:sz w:val="24"/>
          <w:szCs w:val="24"/>
        </w:rPr>
        <w:t xml:space="preserve"> </w:t>
      </w:r>
      <w:r w:rsidRPr="005472E9">
        <w:rPr>
          <w:sz w:val="24"/>
          <w:szCs w:val="24"/>
        </w:rPr>
        <w:t>Zamawiającemu (Kierownikowi Obiektu) drogą e-mail co najmniej 1 dzień przed planowana zmianą,</w:t>
      </w:r>
    </w:p>
    <w:p w14:paraId="7C762EB8" w14:textId="77777777" w:rsidR="00533636" w:rsidRPr="005472E9" w:rsidRDefault="00533636" w:rsidP="005472E9">
      <w:pPr>
        <w:spacing w:line="276" w:lineRule="auto"/>
        <w:ind w:left="1077"/>
        <w:jc w:val="both"/>
        <w:rPr>
          <w:sz w:val="24"/>
          <w:szCs w:val="24"/>
        </w:rPr>
      </w:pPr>
      <w:r w:rsidRPr="005472E9">
        <w:rPr>
          <w:sz w:val="24"/>
          <w:szCs w:val="24"/>
        </w:rPr>
        <w:t>- z powodu choroby lub urlopu pracownika, Wykonawca zobowiązany jest zapewnić osobę wykonującą usługę sprzątania w ramach zastępstwa. O powyższym fakcie informuje Zamawiającego (Kierownika Obiektu) drogą e-mail bez zbędnej zwłoki, jednak nie później niż w dniu przystąpienia do wykonywania usługi sprzątania.</w:t>
      </w:r>
    </w:p>
    <w:p w14:paraId="5CEB53B0" w14:textId="77777777" w:rsidR="00533636" w:rsidRPr="005472E9" w:rsidRDefault="00533636" w:rsidP="005472E9">
      <w:pPr>
        <w:numPr>
          <w:ilvl w:val="0"/>
          <w:numId w:val="9"/>
        </w:numPr>
        <w:spacing w:line="276" w:lineRule="auto"/>
        <w:ind w:left="1077"/>
        <w:jc w:val="both"/>
        <w:rPr>
          <w:sz w:val="24"/>
          <w:szCs w:val="24"/>
        </w:rPr>
      </w:pPr>
      <w:r w:rsidRPr="005472E9">
        <w:rPr>
          <w:sz w:val="24"/>
          <w:szCs w:val="24"/>
        </w:rPr>
        <w:t>Zamawiający zastrzega sobie możliwość natychmiastowego odsunięcia od wykonywania obowiązków pracownika będącego pod wpływem alkoholu bądź innych środków odurzających, zachowujących się niewłaściwie (np. w sposób wulgarny lub lekceważący).</w:t>
      </w:r>
    </w:p>
    <w:p w14:paraId="4AF667AB" w14:textId="694667A3" w:rsidR="00533636" w:rsidRPr="005472E9" w:rsidRDefault="00533636" w:rsidP="005472E9">
      <w:pPr>
        <w:numPr>
          <w:ilvl w:val="0"/>
          <w:numId w:val="9"/>
        </w:numPr>
        <w:spacing w:line="276" w:lineRule="auto"/>
        <w:ind w:left="1077"/>
        <w:jc w:val="both"/>
        <w:rPr>
          <w:sz w:val="24"/>
          <w:szCs w:val="24"/>
        </w:rPr>
      </w:pPr>
      <w:r w:rsidRPr="005472E9">
        <w:rPr>
          <w:sz w:val="24"/>
          <w:szCs w:val="24"/>
        </w:rPr>
        <w:t>Zamawiający wymaga, aby osoby wykonujące usługi posiadali odpowiednie umiejętności i</w:t>
      </w:r>
      <w:r w:rsidR="006B7AD5">
        <w:rPr>
          <w:sz w:val="24"/>
          <w:szCs w:val="24"/>
        </w:rPr>
        <w:t> </w:t>
      </w:r>
      <w:r w:rsidRPr="005472E9">
        <w:rPr>
          <w:sz w:val="24"/>
          <w:szCs w:val="24"/>
        </w:rPr>
        <w:t xml:space="preserve">doświadczenie w zakresie prac będących przedmiotem niniejszego zamówienia </w:t>
      </w:r>
      <w:r w:rsidR="006B7AD5" w:rsidRPr="005472E9">
        <w:rPr>
          <w:sz w:val="24"/>
          <w:szCs w:val="24"/>
        </w:rPr>
        <w:t>oraz</w:t>
      </w:r>
      <w:r w:rsidRPr="005472E9">
        <w:rPr>
          <w:sz w:val="24"/>
          <w:szCs w:val="24"/>
        </w:rPr>
        <w:t xml:space="preserve"> </w:t>
      </w:r>
      <w:r w:rsidR="006B7AD5">
        <w:rPr>
          <w:sz w:val="24"/>
          <w:szCs w:val="24"/>
        </w:rPr>
        <w:br/>
      </w:r>
      <w:r w:rsidRPr="005472E9">
        <w:rPr>
          <w:sz w:val="24"/>
          <w:szCs w:val="24"/>
        </w:rPr>
        <w:t>że w okresie realizacji usługi byli zatrudnieni przez Wykonawcę na podstawie umowy o</w:t>
      </w:r>
      <w:r w:rsidR="006B7AD5">
        <w:rPr>
          <w:sz w:val="24"/>
          <w:szCs w:val="24"/>
        </w:rPr>
        <w:t> </w:t>
      </w:r>
      <w:r w:rsidRPr="005472E9">
        <w:rPr>
          <w:sz w:val="24"/>
          <w:szCs w:val="24"/>
        </w:rPr>
        <w:t>pracę w rozumieniu przepisów ustawy z dnia 26 czerwca 1974 r. Kodeks Pracy, posiadali stosowne badania lekarskie oraz zostali przeszkoleni z zakresu BHP, ppoż.</w:t>
      </w:r>
    </w:p>
    <w:p w14:paraId="178CE02E" w14:textId="51D06067" w:rsidR="00101DFE" w:rsidRPr="00101DFE" w:rsidRDefault="00E10979" w:rsidP="00101DFE">
      <w:pPr>
        <w:numPr>
          <w:ilvl w:val="0"/>
          <w:numId w:val="9"/>
        </w:numPr>
        <w:spacing w:line="276" w:lineRule="auto"/>
        <w:ind w:left="1077"/>
        <w:jc w:val="both"/>
        <w:rPr>
          <w:sz w:val="24"/>
          <w:szCs w:val="24"/>
        </w:rPr>
      </w:pPr>
      <w:r w:rsidRPr="00E10979">
        <w:rPr>
          <w:bCs/>
          <w:sz w:val="24"/>
          <w:szCs w:val="24"/>
        </w:rPr>
        <w:t>Pracownicy zatrudnieni przez Wykonawcę do realizacji przedmiotu zamówienia powinni być</w:t>
      </w:r>
      <w:r w:rsidR="006B7AD5">
        <w:rPr>
          <w:bCs/>
          <w:sz w:val="24"/>
          <w:szCs w:val="24"/>
        </w:rPr>
        <w:t> </w:t>
      </w:r>
      <w:r w:rsidRPr="00E10979">
        <w:rPr>
          <w:bCs/>
          <w:sz w:val="24"/>
          <w:szCs w:val="24"/>
        </w:rPr>
        <w:t xml:space="preserve">osobami posiadającymi obywatelstwo polskie lub posiadającymi odpowiednie uprawienia do pracy w Polsce. Osoby wyznaczone do serwisu dziennego winny posługiwać się językiem polskim w stopniu komunikatywnym. </w:t>
      </w:r>
    </w:p>
    <w:p w14:paraId="5A7AEACD" w14:textId="77777777" w:rsidR="00101DFE" w:rsidRPr="00DA18E8" w:rsidRDefault="00101DFE" w:rsidP="005472E9">
      <w:pPr>
        <w:numPr>
          <w:ilvl w:val="0"/>
          <w:numId w:val="9"/>
        </w:numPr>
        <w:spacing w:line="276" w:lineRule="auto"/>
        <w:ind w:left="1077"/>
        <w:jc w:val="both"/>
        <w:rPr>
          <w:sz w:val="24"/>
          <w:szCs w:val="24"/>
        </w:rPr>
      </w:pPr>
      <w:r w:rsidRPr="00DA18E8">
        <w:rPr>
          <w:bCs/>
          <w:sz w:val="24"/>
          <w:szCs w:val="24"/>
        </w:rPr>
        <w:t>Wykonawca zapewni, aby osoby sprzątające:</w:t>
      </w:r>
    </w:p>
    <w:p w14:paraId="530D1984" w14:textId="45DE88C1" w:rsidR="00101DFE" w:rsidRPr="00DA18E8" w:rsidRDefault="00101DFE" w:rsidP="005472E9">
      <w:pPr>
        <w:spacing w:line="276" w:lineRule="auto"/>
        <w:ind w:left="1077"/>
        <w:jc w:val="both"/>
        <w:rPr>
          <w:bCs/>
          <w:sz w:val="24"/>
          <w:szCs w:val="24"/>
        </w:rPr>
      </w:pPr>
      <w:r w:rsidRPr="00DA18E8">
        <w:rPr>
          <w:bCs/>
          <w:sz w:val="24"/>
          <w:szCs w:val="24"/>
        </w:rPr>
        <w:t>- zostały pouczone o sposobie zachowania w pomieszczeniach, do których będą</w:t>
      </w:r>
      <w:r>
        <w:rPr>
          <w:bCs/>
          <w:sz w:val="24"/>
          <w:szCs w:val="24"/>
        </w:rPr>
        <w:t xml:space="preserve"> </w:t>
      </w:r>
      <w:r w:rsidRPr="00DA18E8">
        <w:rPr>
          <w:bCs/>
          <w:sz w:val="24"/>
          <w:szCs w:val="24"/>
        </w:rPr>
        <w:t>mieli dostęp do informacji niejawnych lub danych osobowych,</w:t>
      </w:r>
    </w:p>
    <w:p w14:paraId="3898B85E" w14:textId="540E7185" w:rsidR="00101DFE" w:rsidRPr="00DA18E8" w:rsidRDefault="00101DFE" w:rsidP="005472E9">
      <w:pPr>
        <w:spacing w:line="276" w:lineRule="auto"/>
        <w:ind w:left="1077"/>
        <w:jc w:val="both"/>
        <w:rPr>
          <w:bCs/>
          <w:sz w:val="24"/>
          <w:szCs w:val="24"/>
        </w:rPr>
      </w:pPr>
      <w:r w:rsidRPr="00DA18E8">
        <w:rPr>
          <w:bCs/>
          <w:sz w:val="24"/>
          <w:szCs w:val="24"/>
        </w:rPr>
        <w:t>- nie wprowadzały do pomieszczeń osób trzecich m.in. osób obcych i członków</w:t>
      </w:r>
      <w:r>
        <w:rPr>
          <w:bCs/>
          <w:sz w:val="24"/>
          <w:szCs w:val="24"/>
        </w:rPr>
        <w:t xml:space="preserve"> </w:t>
      </w:r>
      <w:r w:rsidRPr="00DA18E8">
        <w:rPr>
          <w:bCs/>
          <w:sz w:val="24"/>
          <w:szCs w:val="24"/>
        </w:rPr>
        <w:t>rodziny,</w:t>
      </w:r>
    </w:p>
    <w:p w14:paraId="55E5B8B3" w14:textId="64E23E42" w:rsidR="00101DFE" w:rsidRPr="00DA18E8" w:rsidRDefault="00101DFE" w:rsidP="005472E9">
      <w:pPr>
        <w:spacing w:line="276" w:lineRule="auto"/>
        <w:ind w:left="1077"/>
        <w:jc w:val="both"/>
        <w:rPr>
          <w:bCs/>
          <w:sz w:val="24"/>
          <w:szCs w:val="24"/>
        </w:rPr>
      </w:pPr>
      <w:r w:rsidRPr="00DA18E8">
        <w:rPr>
          <w:bCs/>
          <w:sz w:val="24"/>
          <w:szCs w:val="24"/>
        </w:rPr>
        <w:t>- nie przemieszczały wewnątrz obiektów oraz nie wynosiły na zewnątrz sprzętu</w:t>
      </w:r>
      <w:r>
        <w:rPr>
          <w:bCs/>
          <w:sz w:val="24"/>
          <w:szCs w:val="24"/>
        </w:rPr>
        <w:t xml:space="preserve"> </w:t>
      </w:r>
      <w:r w:rsidRPr="00DA18E8">
        <w:rPr>
          <w:bCs/>
          <w:sz w:val="24"/>
          <w:szCs w:val="24"/>
        </w:rPr>
        <w:t>biurowego,</w:t>
      </w:r>
    </w:p>
    <w:p w14:paraId="68EBA0F6" w14:textId="34381B16" w:rsidR="00101DFE" w:rsidRPr="00DA18E8" w:rsidRDefault="00101DFE" w:rsidP="005472E9">
      <w:pPr>
        <w:spacing w:line="276" w:lineRule="auto"/>
        <w:ind w:left="1077"/>
        <w:jc w:val="both"/>
        <w:rPr>
          <w:bCs/>
          <w:sz w:val="24"/>
          <w:szCs w:val="24"/>
        </w:rPr>
      </w:pPr>
      <w:r w:rsidRPr="00DA18E8">
        <w:rPr>
          <w:bCs/>
          <w:sz w:val="24"/>
          <w:szCs w:val="24"/>
        </w:rPr>
        <w:t>- niezwłocznie powiadomiły przedstawiciela Zamawiającego o zauważonych</w:t>
      </w:r>
      <w:r>
        <w:rPr>
          <w:bCs/>
          <w:sz w:val="24"/>
          <w:szCs w:val="24"/>
        </w:rPr>
        <w:t xml:space="preserve"> </w:t>
      </w:r>
      <w:r w:rsidRPr="00DA18E8">
        <w:rPr>
          <w:bCs/>
          <w:sz w:val="24"/>
          <w:szCs w:val="24"/>
        </w:rPr>
        <w:t>przypadkach noszących znamiona kradzieży lub mogących spowodować pożar,</w:t>
      </w:r>
      <w:r>
        <w:rPr>
          <w:bCs/>
          <w:sz w:val="24"/>
          <w:szCs w:val="24"/>
        </w:rPr>
        <w:t xml:space="preserve"> </w:t>
      </w:r>
      <w:r w:rsidRPr="00DA18E8">
        <w:rPr>
          <w:bCs/>
          <w:sz w:val="24"/>
          <w:szCs w:val="24"/>
        </w:rPr>
        <w:t>zalanie lub inne zagrożenia,</w:t>
      </w:r>
    </w:p>
    <w:p w14:paraId="328AF9D3" w14:textId="77777777" w:rsidR="00101DFE" w:rsidRPr="00DA18E8" w:rsidRDefault="00101DFE" w:rsidP="005472E9">
      <w:pPr>
        <w:spacing w:line="276" w:lineRule="auto"/>
        <w:ind w:left="1077"/>
        <w:jc w:val="both"/>
        <w:rPr>
          <w:sz w:val="24"/>
          <w:szCs w:val="24"/>
        </w:rPr>
      </w:pPr>
      <w:r w:rsidRPr="00DA18E8">
        <w:rPr>
          <w:bCs/>
          <w:sz w:val="24"/>
          <w:szCs w:val="24"/>
        </w:rPr>
        <w:t>- zamykały okna i drzwi po zakończeniu prac, wyłączały światło, zakręcały wodę.</w:t>
      </w:r>
    </w:p>
    <w:p w14:paraId="09572F77" w14:textId="3F260E44" w:rsidR="00E10979" w:rsidRPr="00E10979" w:rsidRDefault="00E10979" w:rsidP="005472E9">
      <w:pPr>
        <w:pStyle w:val="Akapitzlist"/>
        <w:numPr>
          <w:ilvl w:val="0"/>
          <w:numId w:val="9"/>
        </w:numPr>
        <w:spacing w:after="0"/>
        <w:ind w:left="1077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Zamawiający wymaga, aby pracownicy Wykonawcy przed przystąpieniem do wykonywania czynności związanych z realizacją umowy, każdego dnia, czytelnie wpisywali się na listę obecności pracowników wykonujących przedmiot zamówienia. Lista obecności przechowywana jest w portierni obiektu. Kontrola liczby pracowników wykonujących usługę w danym obiekcie odbywać się będzie na podstawie listy obecności lub poprzez policzenie osób wykonujących usługę. </w:t>
      </w:r>
    </w:p>
    <w:p w14:paraId="70C4A85B" w14:textId="77777777" w:rsidR="00E10979" w:rsidRPr="00E10979" w:rsidRDefault="00E10979" w:rsidP="005472E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Zamawiający zastrzega sobie prawo do sprawdzenia podstawy zatrudnienia osób wskazanych przez Wykonawcę do realizacji zamówienia. Kontrola może być przeprowadzona bez wcześniejszego uprzedzenia Wykonawcy.</w:t>
      </w:r>
    </w:p>
    <w:p w14:paraId="437BAE96" w14:textId="4F67F2E5" w:rsidR="00E10979" w:rsidRPr="00E10979" w:rsidRDefault="00E10979" w:rsidP="005472E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Zamawiający wymaga zachowania przez pracowników Wykonawcy nienaruszalności wyposażenia i dokumentów w sprzątanych pomieszczeniach oraz przestrzegania przepisów ustawy z dnia 10 maja 2018 r. o ochronie danych osobowych (tekst jednolity Dz. U. 2019, </w:t>
      </w:r>
      <w:r w:rsidRPr="00E10979">
        <w:rPr>
          <w:rFonts w:ascii="Times New Roman" w:hAnsi="Times New Roman"/>
          <w:sz w:val="24"/>
          <w:szCs w:val="24"/>
        </w:rPr>
        <w:lastRenderedPageBreak/>
        <w:t xml:space="preserve">poz. 1781), ustawy z dnia 5 sierpnia 2010 r. o ochronie informacji niejawnych (tekst jednolity Dz. U. z </w:t>
      </w:r>
      <w:r w:rsidR="003945A7" w:rsidRPr="00E10979">
        <w:rPr>
          <w:rFonts w:ascii="Times New Roman" w:hAnsi="Times New Roman"/>
          <w:sz w:val="24"/>
          <w:szCs w:val="24"/>
        </w:rPr>
        <w:t>20</w:t>
      </w:r>
      <w:r w:rsidR="003945A7">
        <w:rPr>
          <w:rFonts w:ascii="Times New Roman" w:hAnsi="Times New Roman"/>
          <w:sz w:val="24"/>
          <w:szCs w:val="24"/>
        </w:rPr>
        <w:t>25</w:t>
      </w:r>
      <w:r w:rsidR="003945A7" w:rsidRPr="00E10979">
        <w:rPr>
          <w:rFonts w:ascii="Times New Roman" w:hAnsi="Times New Roman"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 xml:space="preserve">r. poz. </w:t>
      </w:r>
      <w:r w:rsidR="003945A7">
        <w:rPr>
          <w:rFonts w:ascii="Times New Roman" w:hAnsi="Times New Roman"/>
          <w:sz w:val="24"/>
          <w:szCs w:val="24"/>
        </w:rPr>
        <w:t>1209</w:t>
      </w:r>
      <w:r w:rsidRPr="00E10979">
        <w:rPr>
          <w:rFonts w:ascii="Times New Roman" w:hAnsi="Times New Roman"/>
          <w:sz w:val="24"/>
          <w:szCs w:val="24"/>
        </w:rPr>
        <w:t>) oraz zachowania w tajemnicy innych informacji, których ujawnienie mogłoby narazić Zamawiającego na szkodę.</w:t>
      </w:r>
    </w:p>
    <w:p w14:paraId="7AE58947" w14:textId="77777777" w:rsidR="00E10979" w:rsidRPr="00E10979" w:rsidRDefault="00E10979" w:rsidP="005472E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Pracownicy Wykonawcy zobowiązani są do przestrzegania zasad segregacji odpadów na etapie sprzątania pomieszczeń oraz wynoszenie ich do oznaczonych pojemników stojących na zewnątrz budynków.</w:t>
      </w:r>
    </w:p>
    <w:p w14:paraId="52D0725C" w14:textId="77777777" w:rsidR="00E10979" w:rsidRPr="00E10979" w:rsidRDefault="00E10979" w:rsidP="005472E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Osoby wykonujące usługę utrzymania czystości u Zamawiającego powinny zostać wyposażone przez Wykonawcę:</w:t>
      </w:r>
    </w:p>
    <w:p w14:paraId="21C02025" w14:textId="77777777" w:rsidR="00E10979" w:rsidRPr="00E10979" w:rsidRDefault="00E10979" w:rsidP="005472E9">
      <w:pPr>
        <w:pStyle w:val="Akapitzlist"/>
        <w:numPr>
          <w:ilvl w:val="0"/>
          <w:numId w:val="4"/>
        </w:numPr>
        <w:spacing w:after="0"/>
        <w:ind w:left="1778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w sprzęt (wózki do przewożenia sprzętu do sprzątania i mycia oraz środków czystości, szczotki, czyste niezużyte szmatki, </w:t>
      </w:r>
      <w:proofErr w:type="spellStart"/>
      <w:r w:rsidRPr="00E10979">
        <w:rPr>
          <w:rFonts w:ascii="Times New Roman" w:hAnsi="Times New Roman"/>
          <w:sz w:val="24"/>
          <w:szCs w:val="24"/>
        </w:rPr>
        <w:t>mopy</w:t>
      </w:r>
      <w:proofErr w:type="spellEnd"/>
      <w:r w:rsidRPr="00E10979">
        <w:rPr>
          <w:rFonts w:ascii="Times New Roman" w:hAnsi="Times New Roman"/>
          <w:sz w:val="24"/>
          <w:szCs w:val="24"/>
        </w:rPr>
        <w:t>, miotły itp.),</w:t>
      </w:r>
    </w:p>
    <w:p w14:paraId="629DF46B" w14:textId="77777777" w:rsidR="00E10979" w:rsidRPr="00E10979" w:rsidRDefault="00E10979" w:rsidP="005472E9">
      <w:pPr>
        <w:pStyle w:val="Akapitzlist"/>
        <w:numPr>
          <w:ilvl w:val="0"/>
          <w:numId w:val="4"/>
        </w:numPr>
        <w:spacing w:after="0"/>
        <w:ind w:left="1778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w artykuły i środki niezbędne do należytego wykonywania usługi, </w:t>
      </w:r>
    </w:p>
    <w:p w14:paraId="60B6A9ED" w14:textId="77777777" w:rsidR="00E10979" w:rsidRPr="00E10979" w:rsidRDefault="00E10979" w:rsidP="005472E9">
      <w:pPr>
        <w:pStyle w:val="Akapitzlist"/>
        <w:numPr>
          <w:ilvl w:val="0"/>
          <w:numId w:val="4"/>
        </w:numPr>
        <w:spacing w:after="0"/>
        <w:ind w:left="1778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 jednakowe, estetyczne stroje z oznaczeniem identyfikującym Wykonawcę,</w:t>
      </w:r>
    </w:p>
    <w:p w14:paraId="0BA91863" w14:textId="6C1911CA" w:rsidR="00E10979" w:rsidRDefault="00E10979" w:rsidP="00F5692C">
      <w:pPr>
        <w:pStyle w:val="Akapitzlist"/>
        <w:ind w:left="1778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a także imienne identyfikatory osobiste.</w:t>
      </w:r>
    </w:p>
    <w:p w14:paraId="7F87017C" w14:textId="77777777" w:rsidR="00F5692C" w:rsidRPr="005472E9" w:rsidRDefault="00F5692C" w:rsidP="007E5B9C">
      <w:pPr>
        <w:pStyle w:val="Akapitzlist"/>
        <w:numPr>
          <w:ilvl w:val="0"/>
          <w:numId w:val="9"/>
        </w:numPr>
        <w:spacing w:after="0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5472E9">
        <w:rPr>
          <w:rFonts w:ascii="Times New Roman" w:hAnsi="Times New Roman"/>
          <w:sz w:val="24"/>
          <w:szCs w:val="24"/>
        </w:rPr>
        <w:t>Pobrane z portierni przez pracowników Wykonawcy klucze do pomieszczeń winny być zdane niezwłocznie po sprzątnięciu pomieszczeń. Niedopuszczalne jest pozostawianie kluczy w drzwiach. Przed zamknięciem pomieszczenia pracownik sprzątający zobowiązany jest do zamknięcia wszystkich okien oraz do zgaszenia światła.</w:t>
      </w:r>
    </w:p>
    <w:p w14:paraId="6D011FF4" w14:textId="77777777" w:rsidR="00F5692C" w:rsidRPr="0026024C" w:rsidRDefault="00F5692C" w:rsidP="005472E9">
      <w:pPr>
        <w:jc w:val="both"/>
        <w:rPr>
          <w:sz w:val="18"/>
          <w:szCs w:val="18"/>
        </w:rPr>
      </w:pPr>
    </w:p>
    <w:p w14:paraId="71194C74" w14:textId="61DE2494" w:rsidR="00E10979" w:rsidRPr="00E10979" w:rsidRDefault="00E10979" w:rsidP="007E5B9C">
      <w:pPr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E10979">
        <w:rPr>
          <w:b/>
          <w:sz w:val="24"/>
          <w:szCs w:val="24"/>
        </w:rPr>
        <w:t>Koordynator, kontrola jakości świadczonej usługi</w:t>
      </w:r>
      <w:r w:rsidR="00963EAF">
        <w:rPr>
          <w:b/>
          <w:sz w:val="24"/>
          <w:szCs w:val="24"/>
        </w:rPr>
        <w:t>:</w:t>
      </w:r>
    </w:p>
    <w:p w14:paraId="7296EAB5" w14:textId="77777777" w:rsidR="00E10979" w:rsidRPr="00E10979" w:rsidRDefault="00E10979" w:rsidP="007E5B9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Wykonawca zapewni i wyznaczy koordynatora, który będzie pełnił systematyczny</w:t>
      </w:r>
    </w:p>
    <w:p w14:paraId="22B7299A" w14:textId="77777777" w:rsidR="00E10979" w:rsidRPr="00E10979" w:rsidRDefault="00E10979" w:rsidP="007E5B9C">
      <w:pPr>
        <w:pStyle w:val="Akapitzlist"/>
        <w:ind w:left="993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i bezpośredni nadzór nad pracownikami Wykonawcy w trakcie świadczenia usługi oraz kontroli jakości wykonywanej przez nich pracy. Ponadto do zadań koordynatora należy:</w:t>
      </w:r>
    </w:p>
    <w:p w14:paraId="67C3B88F" w14:textId="77777777" w:rsidR="00E10979" w:rsidRPr="00E10979" w:rsidRDefault="00E10979" w:rsidP="007E5B9C">
      <w:pPr>
        <w:pStyle w:val="Akapitzlist"/>
        <w:numPr>
          <w:ilvl w:val="0"/>
          <w:numId w:val="11"/>
        </w:numPr>
        <w:spacing w:after="0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utrzymywanie bezpośredniego i stałego kontaktu z pracownikami administracji obiektu, </w:t>
      </w:r>
    </w:p>
    <w:p w14:paraId="5A8C27F4" w14:textId="77777777" w:rsidR="00E10979" w:rsidRPr="00E10979" w:rsidRDefault="00E10979" w:rsidP="007E5B9C">
      <w:pPr>
        <w:pStyle w:val="Akapitzlist"/>
        <w:numPr>
          <w:ilvl w:val="0"/>
          <w:numId w:val="11"/>
        </w:numPr>
        <w:spacing w:after="0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niezwłoczne reagowanie na zgłaszane uwagi i nieprawidłowości </w:t>
      </w:r>
    </w:p>
    <w:p w14:paraId="4DE5ABF5" w14:textId="77777777" w:rsidR="00E10979" w:rsidRPr="00E10979" w:rsidRDefault="00E10979" w:rsidP="007E5B9C">
      <w:pPr>
        <w:pStyle w:val="Akapitzlist"/>
        <w:ind w:left="1701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 wykonywaniu usługi,</w:t>
      </w:r>
    </w:p>
    <w:p w14:paraId="7F02BA8E" w14:textId="77777777" w:rsidR="00E10979" w:rsidRPr="00E10979" w:rsidRDefault="00E10979" w:rsidP="007E5B9C">
      <w:pPr>
        <w:pStyle w:val="Akapitzlist"/>
        <w:numPr>
          <w:ilvl w:val="0"/>
          <w:numId w:val="11"/>
        </w:numPr>
        <w:spacing w:after="0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dopilnowanie obowiązku wpisywania się na listę przez pracowników świadczących usługę sprzątania w obiekcie,</w:t>
      </w:r>
    </w:p>
    <w:p w14:paraId="26BBD0A6" w14:textId="77777777" w:rsidR="00E10979" w:rsidRPr="00E10979" w:rsidRDefault="00E10979" w:rsidP="007E5B9C">
      <w:pPr>
        <w:pStyle w:val="Akapitzlist"/>
        <w:numPr>
          <w:ilvl w:val="0"/>
          <w:numId w:val="11"/>
        </w:numPr>
        <w:spacing w:after="0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przeprowadzanie kontroli jakości świadczonej usługi sprzątania,</w:t>
      </w:r>
    </w:p>
    <w:p w14:paraId="0E403BE9" w14:textId="738FB060" w:rsidR="00E10979" w:rsidRPr="00E10979" w:rsidRDefault="00E10979" w:rsidP="007E5B9C">
      <w:pPr>
        <w:pStyle w:val="Akapitzlist"/>
        <w:numPr>
          <w:ilvl w:val="0"/>
          <w:numId w:val="11"/>
        </w:numPr>
        <w:spacing w:after="0"/>
        <w:ind w:left="1701" w:hanging="283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dokonywanie wpisów do Książki Kontroli Stanu Czystości wyników i oceny z</w:t>
      </w:r>
      <w:r w:rsidR="006B7AD5">
        <w:rPr>
          <w:rFonts w:ascii="Times New Roman" w:hAnsi="Times New Roman"/>
          <w:sz w:val="24"/>
          <w:szCs w:val="24"/>
        </w:rPr>
        <w:t> </w:t>
      </w:r>
      <w:r w:rsidRPr="00E10979">
        <w:rPr>
          <w:rFonts w:ascii="Times New Roman" w:hAnsi="Times New Roman"/>
          <w:sz w:val="24"/>
          <w:szCs w:val="24"/>
        </w:rPr>
        <w:t>każdej przeprowadzonej kontroli jakości świadczonej usługi sprzątania.</w:t>
      </w:r>
    </w:p>
    <w:p w14:paraId="514717AF" w14:textId="77777777" w:rsidR="00E10979" w:rsidRPr="00E10979" w:rsidRDefault="00E10979" w:rsidP="007E5B9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Koordynator powinien codziennie być dostępny „pod telefonem”.</w:t>
      </w:r>
    </w:p>
    <w:p w14:paraId="2F647DB3" w14:textId="24E7621B" w:rsidR="00E10979" w:rsidRPr="00E10979" w:rsidRDefault="00E10979" w:rsidP="007E5B9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Zamawiający wymaga, aby Koordynator w obiekcie, w obecności Kierownika administracji obiektu lub osoby wyznaczonej przez Kierownika administracji obiektu, 2 razy w tygodniu w</w:t>
      </w:r>
      <w:r w:rsidR="0092053D">
        <w:rPr>
          <w:rFonts w:ascii="Times New Roman" w:hAnsi="Times New Roman"/>
          <w:sz w:val="24"/>
          <w:szCs w:val="24"/>
        </w:rPr>
        <w:t> </w:t>
      </w:r>
      <w:r w:rsidRPr="00E10979">
        <w:rPr>
          <w:rFonts w:ascii="Times New Roman" w:hAnsi="Times New Roman"/>
          <w:sz w:val="24"/>
          <w:szCs w:val="24"/>
        </w:rPr>
        <w:t>godzinach ustalonych z Kierownikiem administracji obiektu dokonywał oceny jakości wykonanej usługi.</w:t>
      </w:r>
    </w:p>
    <w:p w14:paraId="3D370FCC" w14:textId="290E48C5" w:rsidR="00E10979" w:rsidRPr="00E10979" w:rsidRDefault="00E10979" w:rsidP="007E5B9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Koordynator powinien posiadać przynajmniej roczne doświadczenie w zakresie nadzoru nad zespołem sprzątającym oraz wiedzę z zakresu technik sprzątania i środków używanych do wykonywania usługi.</w:t>
      </w:r>
    </w:p>
    <w:p w14:paraId="0465E1CD" w14:textId="5C97BD1F" w:rsidR="00E10979" w:rsidRPr="00E10979" w:rsidRDefault="00E10979" w:rsidP="007E5B9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Zamawiający ma prawo do przeprowadzania, bez obowiązku powiadamiania Wykonawcy, w</w:t>
      </w:r>
      <w:r w:rsidR="0092053D">
        <w:rPr>
          <w:rFonts w:ascii="Times New Roman" w:hAnsi="Times New Roman"/>
          <w:sz w:val="24"/>
          <w:szCs w:val="24"/>
        </w:rPr>
        <w:t> </w:t>
      </w:r>
      <w:r w:rsidRPr="00E10979">
        <w:rPr>
          <w:rFonts w:ascii="Times New Roman" w:hAnsi="Times New Roman"/>
          <w:sz w:val="24"/>
          <w:szCs w:val="24"/>
        </w:rPr>
        <w:t>dowolnym czasie, kontroli jakości wykonywanej usługi, jakości stosowanych środków czyszczących, konserwujących, dezynfekujących, środków higieny i innych, niezbędnych do właściwego i nieprzerwanego świadczenia usługi, na okoliczność której zostanie sporządzona notatka służbowa.</w:t>
      </w:r>
    </w:p>
    <w:p w14:paraId="742AB882" w14:textId="34665751" w:rsidR="00E10979" w:rsidRDefault="00E10979" w:rsidP="007E5B9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Zmiana koordynatora wymaga zgody Zamawiającego.</w:t>
      </w:r>
    </w:p>
    <w:p w14:paraId="55308887" w14:textId="77777777" w:rsidR="00366F6F" w:rsidRPr="0026024C" w:rsidRDefault="00366F6F" w:rsidP="007E5B9C">
      <w:pPr>
        <w:pStyle w:val="Akapitzlist"/>
        <w:spacing w:after="0"/>
        <w:ind w:left="1440"/>
        <w:jc w:val="both"/>
        <w:rPr>
          <w:rFonts w:ascii="Times New Roman" w:hAnsi="Times New Roman"/>
          <w:sz w:val="18"/>
          <w:szCs w:val="18"/>
        </w:rPr>
      </w:pPr>
    </w:p>
    <w:p w14:paraId="09C3B58C" w14:textId="77777777" w:rsidR="00963EAF" w:rsidRPr="005472E9" w:rsidRDefault="00963EAF" w:rsidP="005472E9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472E9">
        <w:rPr>
          <w:rFonts w:ascii="Times New Roman" w:hAnsi="Times New Roman"/>
          <w:b/>
          <w:sz w:val="24"/>
          <w:szCs w:val="24"/>
        </w:rPr>
        <w:t>Odpowiedzialność Wykonawcy z tytułu wykonywania usługi sprzątania.</w:t>
      </w:r>
    </w:p>
    <w:p w14:paraId="34186958" w14:textId="1A573C85" w:rsidR="00963EAF" w:rsidRPr="00963EAF" w:rsidRDefault="00963EAF" w:rsidP="007E5B9C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 xml:space="preserve">Wykonawca ponosi pełną odpowiedzialność za szkody wynikające z niewłaściwie dobranego i zastosowanego środka do sprzątania, uszkodzenia mebli itp. Wykonawca zobowiązany jest </w:t>
      </w:r>
      <w:r w:rsidRPr="00963EAF">
        <w:rPr>
          <w:rFonts w:ascii="Times New Roman" w:hAnsi="Times New Roman"/>
          <w:sz w:val="24"/>
          <w:szCs w:val="24"/>
        </w:rPr>
        <w:lastRenderedPageBreak/>
        <w:t>do usunięcia na własny koszt usterek spowodowanych przez osoby wykonujące usługę na</w:t>
      </w:r>
      <w:r w:rsidR="00E60453">
        <w:rPr>
          <w:rFonts w:ascii="Times New Roman" w:hAnsi="Times New Roman"/>
          <w:sz w:val="24"/>
          <w:szCs w:val="24"/>
        </w:rPr>
        <w:t> </w:t>
      </w:r>
      <w:r w:rsidRPr="00963EAF">
        <w:rPr>
          <w:rFonts w:ascii="Times New Roman" w:hAnsi="Times New Roman"/>
          <w:sz w:val="24"/>
          <w:szCs w:val="24"/>
        </w:rPr>
        <w:t xml:space="preserve">skutek niewłaściwej eksploatacji elektrycznej (wyrwane gniazdka) lub inne uszkodzenia powstałe w czasie świadczenia usługi. </w:t>
      </w:r>
    </w:p>
    <w:p w14:paraId="278E1243" w14:textId="77777777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>Wykonawca zobowiązany jest do bezzwłocznego poinformowania Zamawiającego o wszelkich zauważonych awariach i uszkodzeniach występujących w obiekcie.</w:t>
      </w:r>
    </w:p>
    <w:p w14:paraId="105F5E26" w14:textId="2C9B7E89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>Wykonawca zobowiązuje się do dokonania niezwłocznie wszelkich poprawek na żądanie Zamawiającego lub jego przedstawiciela, o ile konieczność ich dokonania wynika z</w:t>
      </w:r>
      <w:r w:rsidR="00E60453">
        <w:rPr>
          <w:rFonts w:ascii="Times New Roman" w:hAnsi="Times New Roman"/>
          <w:sz w:val="24"/>
          <w:szCs w:val="24"/>
        </w:rPr>
        <w:t> </w:t>
      </w:r>
      <w:r w:rsidRPr="00963EAF">
        <w:rPr>
          <w:rFonts w:ascii="Times New Roman" w:hAnsi="Times New Roman"/>
          <w:sz w:val="24"/>
          <w:szCs w:val="24"/>
        </w:rPr>
        <w:t>niewłaściwego wykonania usługi.</w:t>
      </w:r>
    </w:p>
    <w:p w14:paraId="35AB880F" w14:textId="1B84659D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>Wykonawca ponosi odpowiedzialność za szkody powstałe w związku z realizacją zamówienia oraz innych działań osób zatrudnionych przez Wykonawcę, w tym za uszkodzenia lub</w:t>
      </w:r>
      <w:r w:rsidR="00E60453">
        <w:rPr>
          <w:rFonts w:ascii="Times New Roman" w:hAnsi="Times New Roman"/>
          <w:sz w:val="24"/>
          <w:szCs w:val="24"/>
        </w:rPr>
        <w:t> </w:t>
      </w:r>
      <w:r w:rsidRPr="00963EAF">
        <w:rPr>
          <w:rFonts w:ascii="Times New Roman" w:hAnsi="Times New Roman"/>
          <w:sz w:val="24"/>
          <w:szCs w:val="24"/>
        </w:rPr>
        <w:t>zniszczenie wszelkiej własności publicznej lub prywatnej w pomieszczeniach objętych usługą sprzątania.</w:t>
      </w:r>
    </w:p>
    <w:p w14:paraId="108F8064" w14:textId="50AE2C8F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>W przypadku, gdy mienie Zamawiającego ulegnie zniszczeniu lub uszkodzeniu w trakcie wykonywania prac, Wykonawca zobowiązany będzie do niezwłocznego naprawienia szkody przez przywrócenie stanu poprzedniego albo przez zwrot równowartości zniszczonego lub</w:t>
      </w:r>
      <w:r w:rsidR="00E60453">
        <w:rPr>
          <w:rFonts w:ascii="Times New Roman" w:hAnsi="Times New Roman"/>
          <w:sz w:val="24"/>
          <w:szCs w:val="24"/>
        </w:rPr>
        <w:t> </w:t>
      </w:r>
      <w:r w:rsidRPr="00963EAF">
        <w:rPr>
          <w:rFonts w:ascii="Times New Roman" w:hAnsi="Times New Roman"/>
          <w:sz w:val="24"/>
          <w:szCs w:val="24"/>
        </w:rPr>
        <w:t>uszkodzonego mienia wskazanej przez Zamawiającego. Szkoda musi być potwierdzona protokołem sporządzonym nie później niż w ciągu 3 dni roboczych od jej ujawnienia.</w:t>
      </w:r>
    </w:p>
    <w:p w14:paraId="6C3D471B" w14:textId="77777777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 xml:space="preserve">Wykonawca ponosi pełną odpowiedzialność za osoby wykonujące usługę utrzymania czystości, w tym przestrzeganie przez nich zasad BHP, </w:t>
      </w:r>
      <w:proofErr w:type="spellStart"/>
      <w:r w:rsidRPr="00963EAF">
        <w:rPr>
          <w:rFonts w:ascii="Times New Roman" w:hAnsi="Times New Roman"/>
          <w:sz w:val="24"/>
          <w:szCs w:val="24"/>
        </w:rPr>
        <w:t>ppoż</w:t>
      </w:r>
      <w:proofErr w:type="spellEnd"/>
      <w:r w:rsidRPr="00963EAF">
        <w:rPr>
          <w:rFonts w:ascii="Times New Roman" w:hAnsi="Times New Roman"/>
          <w:sz w:val="24"/>
          <w:szCs w:val="24"/>
        </w:rPr>
        <w:t xml:space="preserve"> na terenie Zamawiającego.</w:t>
      </w:r>
    </w:p>
    <w:p w14:paraId="05DDBB4B" w14:textId="5048AF59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>Wykonawca zobowiązuje się do wykonania prac będących przedmiotem niniejszej umowy z</w:t>
      </w:r>
      <w:r w:rsidR="00E60453">
        <w:rPr>
          <w:rFonts w:ascii="Times New Roman" w:hAnsi="Times New Roman"/>
          <w:sz w:val="24"/>
          <w:szCs w:val="24"/>
        </w:rPr>
        <w:t> </w:t>
      </w:r>
      <w:r w:rsidRPr="00963EAF">
        <w:rPr>
          <w:rFonts w:ascii="Times New Roman" w:hAnsi="Times New Roman"/>
          <w:sz w:val="24"/>
          <w:szCs w:val="24"/>
        </w:rPr>
        <w:t>należytą starannością i dokładnością.</w:t>
      </w:r>
    </w:p>
    <w:p w14:paraId="2666CFB0" w14:textId="77777777" w:rsidR="00963EAF" w:rsidRPr="00963EAF" w:rsidRDefault="00963EAF" w:rsidP="005472E9">
      <w:pPr>
        <w:pStyle w:val="Akapitzlist"/>
        <w:numPr>
          <w:ilvl w:val="3"/>
          <w:numId w:val="4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63EAF">
        <w:rPr>
          <w:rFonts w:ascii="Times New Roman" w:hAnsi="Times New Roman"/>
          <w:sz w:val="24"/>
          <w:szCs w:val="24"/>
        </w:rPr>
        <w:t>Oceny prawidłowości wykonania prac objętych umową dokonuje przedstawiciel wskazany przez zamawiającego (Kierownik obiektu).</w:t>
      </w:r>
    </w:p>
    <w:p w14:paraId="4ACE6BB2" w14:textId="77777777" w:rsidR="009267B6" w:rsidRPr="006C10D1" w:rsidRDefault="009267B6" w:rsidP="009267B6">
      <w:pPr>
        <w:jc w:val="both"/>
        <w:rPr>
          <w:sz w:val="24"/>
          <w:szCs w:val="24"/>
        </w:rPr>
      </w:pPr>
    </w:p>
    <w:p w14:paraId="1E69CFB1" w14:textId="3F90110F" w:rsidR="00124C2D" w:rsidRDefault="00124C2D" w:rsidP="009267B6">
      <w:pPr>
        <w:spacing w:line="276" w:lineRule="auto"/>
        <w:jc w:val="center"/>
        <w:rPr>
          <w:b/>
          <w:sz w:val="24"/>
          <w:szCs w:val="24"/>
        </w:rPr>
      </w:pPr>
    </w:p>
    <w:p w14:paraId="62903159" w14:textId="77777777" w:rsidR="00C770C7" w:rsidRDefault="00C770C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C517265" w14:textId="0C2AD73F" w:rsidR="009267B6" w:rsidRPr="006C10D1" w:rsidRDefault="009267B6" w:rsidP="009267B6">
      <w:pPr>
        <w:spacing w:line="276" w:lineRule="auto"/>
        <w:jc w:val="center"/>
        <w:rPr>
          <w:b/>
          <w:sz w:val="24"/>
          <w:szCs w:val="24"/>
        </w:rPr>
      </w:pPr>
      <w:r w:rsidRPr="006C10D1">
        <w:rPr>
          <w:b/>
          <w:sz w:val="24"/>
          <w:szCs w:val="24"/>
        </w:rPr>
        <w:lastRenderedPageBreak/>
        <w:t>Szczegółowy zakres i częstotliwość prac objętych zamówieniem:</w:t>
      </w:r>
    </w:p>
    <w:p w14:paraId="3B9E7644" w14:textId="77777777" w:rsidR="009267B6" w:rsidRPr="006C10D1" w:rsidRDefault="009267B6" w:rsidP="009267B6">
      <w:pPr>
        <w:spacing w:line="276" w:lineRule="auto"/>
        <w:jc w:val="both"/>
        <w:rPr>
          <w:b/>
          <w:sz w:val="24"/>
          <w:szCs w:val="24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552"/>
        <w:gridCol w:w="4508"/>
        <w:gridCol w:w="1070"/>
        <w:gridCol w:w="1236"/>
        <w:gridCol w:w="1134"/>
        <w:gridCol w:w="1276"/>
      </w:tblGrid>
      <w:tr w:rsidR="009267B6" w:rsidRPr="006C10D1" w14:paraId="4CD76738" w14:textId="77777777" w:rsidTr="009E3DD6">
        <w:trPr>
          <w:trHeight w:val="486"/>
        </w:trPr>
        <w:tc>
          <w:tcPr>
            <w:tcW w:w="552" w:type="dxa"/>
            <w:vMerge w:val="restart"/>
            <w:vAlign w:val="center"/>
          </w:tcPr>
          <w:p w14:paraId="492BE5EB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4508" w:type="dxa"/>
            <w:vMerge w:val="restart"/>
            <w:vAlign w:val="center"/>
          </w:tcPr>
          <w:p w14:paraId="342052B2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Rodzaj czynności</w:t>
            </w:r>
          </w:p>
        </w:tc>
        <w:tc>
          <w:tcPr>
            <w:tcW w:w="4716" w:type="dxa"/>
            <w:gridSpan w:val="4"/>
          </w:tcPr>
          <w:p w14:paraId="571146D6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częstotliwość</w:t>
            </w:r>
          </w:p>
        </w:tc>
      </w:tr>
      <w:tr w:rsidR="009267B6" w:rsidRPr="006C10D1" w14:paraId="3F4E7551" w14:textId="77777777" w:rsidTr="009E3DD6">
        <w:trPr>
          <w:trHeight w:val="240"/>
        </w:trPr>
        <w:tc>
          <w:tcPr>
            <w:tcW w:w="552" w:type="dxa"/>
            <w:vMerge/>
          </w:tcPr>
          <w:p w14:paraId="7E9FA343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8" w:type="dxa"/>
            <w:vMerge/>
          </w:tcPr>
          <w:p w14:paraId="4D472BF6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6E687D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 x</w:t>
            </w:r>
          </w:p>
          <w:p w14:paraId="2CAB615F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dziennie</w:t>
            </w:r>
          </w:p>
        </w:tc>
        <w:tc>
          <w:tcPr>
            <w:tcW w:w="1236" w:type="dxa"/>
          </w:tcPr>
          <w:p w14:paraId="45C34ACF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 x w tygodniu</w:t>
            </w:r>
          </w:p>
        </w:tc>
        <w:tc>
          <w:tcPr>
            <w:tcW w:w="1134" w:type="dxa"/>
          </w:tcPr>
          <w:p w14:paraId="7019C41C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 x w miesiącu</w:t>
            </w:r>
          </w:p>
        </w:tc>
        <w:tc>
          <w:tcPr>
            <w:tcW w:w="1276" w:type="dxa"/>
          </w:tcPr>
          <w:p w14:paraId="27854901" w14:textId="77777777" w:rsidR="009267B6" w:rsidRPr="006C10D1" w:rsidRDefault="00596E60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267B6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 w roku</w:t>
            </w:r>
          </w:p>
        </w:tc>
      </w:tr>
      <w:tr w:rsidR="009267B6" w:rsidRPr="006C10D1" w14:paraId="0B80F30D" w14:textId="77777777" w:rsidTr="009E3DD6">
        <w:tc>
          <w:tcPr>
            <w:tcW w:w="552" w:type="dxa"/>
            <w:vAlign w:val="center"/>
          </w:tcPr>
          <w:p w14:paraId="3FF788FB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164ED5E2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amiatanie i mycie podłóg oraz listew przyściennych na mokro z użyciem środków przeznaczonych do mycia odpowiednich powierzchni, płynu antypoślizgowego</w:t>
            </w:r>
          </w:p>
        </w:tc>
        <w:tc>
          <w:tcPr>
            <w:tcW w:w="1070" w:type="dxa"/>
            <w:vAlign w:val="center"/>
          </w:tcPr>
          <w:p w14:paraId="69700AA1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0A549FED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880DFA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8D299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7040CF6C" w14:textId="77777777" w:rsidTr="009E3DD6">
        <w:tc>
          <w:tcPr>
            <w:tcW w:w="552" w:type="dxa"/>
            <w:vAlign w:val="center"/>
          </w:tcPr>
          <w:p w14:paraId="6CF8FCDB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2BEEE424" w14:textId="14EB4C36" w:rsidR="009267B6" w:rsidRPr="006C10D1" w:rsidRDefault="00A83FF0" w:rsidP="0089170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aszynowe czyszczenie posadzek w holach i korytarzach, konserwacja atestowanymi środkami p</w:t>
            </w:r>
            <w:r w:rsidR="00093D0C" w:rsidRPr="006C10D1">
              <w:rPr>
                <w:rFonts w:ascii="Times New Roman" w:hAnsi="Times New Roman" w:cs="Times New Roman"/>
                <w:sz w:val="24"/>
                <w:szCs w:val="24"/>
              </w:rPr>
              <w:t>rzeciwpoślizgowymi, nabłyszcza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jącymi, odpowiednimi do danej powierzchni</w:t>
            </w:r>
          </w:p>
        </w:tc>
        <w:tc>
          <w:tcPr>
            <w:tcW w:w="1070" w:type="dxa"/>
            <w:vAlign w:val="center"/>
          </w:tcPr>
          <w:p w14:paraId="06B30FD9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1E73B859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73F0DE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EC59E0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4A3D502B" w14:textId="77777777" w:rsidTr="009E3DD6">
        <w:tc>
          <w:tcPr>
            <w:tcW w:w="552" w:type="dxa"/>
            <w:vAlign w:val="center"/>
          </w:tcPr>
          <w:p w14:paraId="0162558E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3478CAAE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dkurzanie wykładzin dywanowych wraz </w:t>
            </w:r>
          </w:p>
          <w:p w14:paraId="1904417E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z cokolikami, chodników, dywanów, usuwanie plam z powierzchni wykładzin dywanowych, chodników</w:t>
            </w:r>
          </w:p>
        </w:tc>
        <w:tc>
          <w:tcPr>
            <w:tcW w:w="1070" w:type="dxa"/>
            <w:vAlign w:val="center"/>
          </w:tcPr>
          <w:p w14:paraId="53513A4E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6E36950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FB855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4F74B6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5193F647" w14:textId="77777777" w:rsidTr="009E3DD6">
        <w:tc>
          <w:tcPr>
            <w:tcW w:w="552" w:type="dxa"/>
            <w:vAlign w:val="center"/>
          </w:tcPr>
          <w:p w14:paraId="2D396ABF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0EC0F529" w14:textId="7B7BFE23" w:rsidR="009267B6" w:rsidRPr="00A2252F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E0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9267B6" w:rsidRPr="003D4E0A">
              <w:rPr>
                <w:rFonts w:ascii="Times New Roman" w:hAnsi="Times New Roman" w:cs="Times New Roman"/>
                <w:sz w:val="24"/>
                <w:szCs w:val="24"/>
              </w:rPr>
              <w:t xml:space="preserve">suwanie śladów palców z powierzchni szklanych, </w:t>
            </w:r>
            <w:proofErr w:type="spellStart"/>
            <w:r w:rsidR="008F5F38" w:rsidRPr="00A2252F">
              <w:rPr>
                <w:rFonts w:ascii="Times New Roman" w:hAnsi="Times New Roman"/>
                <w:sz w:val="24"/>
                <w:szCs w:val="24"/>
              </w:rPr>
              <w:t>plexi</w:t>
            </w:r>
            <w:proofErr w:type="spellEnd"/>
            <w:r w:rsidR="008F5F38" w:rsidRPr="00A2252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267B6" w:rsidRPr="00A2252F">
              <w:rPr>
                <w:rFonts w:ascii="Times New Roman" w:hAnsi="Times New Roman"/>
                <w:sz w:val="24"/>
                <w:szCs w:val="24"/>
              </w:rPr>
              <w:t>czyszczenie tablic szkolnych</w:t>
            </w:r>
          </w:p>
        </w:tc>
        <w:tc>
          <w:tcPr>
            <w:tcW w:w="1070" w:type="dxa"/>
            <w:vAlign w:val="center"/>
          </w:tcPr>
          <w:p w14:paraId="1B89DC38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12D21E46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E01350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519A2A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0F6A37B4" w14:textId="77777777" w:rsidTr="009E3DD6">
        <w:tc>
          <w:tcPr>
            <w:tcW w:w="552" w:type="dxa"/>
            <w:vAlign w:val="center"/>
          </w:tcPr>
          <w:p w14:paraId="345BE466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3126FE47" w14:textId="793A2B10" w:rsidR="009267B6" w:rsidRPr="00A2252F" w:rsidRDefault="00A83FF0" w:rsidP="003D4E0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E0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9267B6" w:rsidRPr="003D4E0A">
              <w:rPr>
                <w:rFonts w:ascii="Times New Roman" w:hAnsi="Times New Roman" w:cs="Times New Roman"/>
                <w:sz w:val="24"/>
                <w:szCs w:val="24"/>
              </w:rPr>
              <w:t xml:space="preserve">ycieranie kurzu (z mebli, regałów, </w:t>
            </w:r>
            <w:r w:rsidR="008F5F38" w:rsidRPr="003D4E0A">
              <w:rPr>
                <w:rFonts w:ascii="Times New Roman" w:hAnsi="Times New Roman"/>
                <w:sz w:val="24"/>
                <w:szCs w:val="24"/>
              </w:rPr>
              <w:t>regałów bibliotecznych,</w:t>
            </w:r>
            <w:r w:rsidR="008F5F38" w:rsidRPr="00A2252F">
              <w:rPr>
                <w:sz w:val="24"/>
                <w:szCs w:val="24"/>
              </w:rPr>
              <w:t xml:space="preserve"> </w:t>
            </w:r>
            <w:r w:rsidR="009267B6" w:rsidRPr="00A2252F">
              <w:rPr>
                <w:sz w:val="24"/>
                <w:szCs w:val="24"/>
              </w:rPr>
              <w:t>półek, biurek, stołów, luster, obrazów i innego sprzętu znajdującego się w pomieszczeniach</w:t>
            </w:r>
            <w:r w:rsidR="00A2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450" w:rsidRPr="00A2252F">
              <w:rPr>
                <w:rFonts w:ascii="Times New Roman" w:hAnsi="Times New Roman"/>
                <w:sz w:val="24"/>
                <w:szCs w:val="24"/>
              </w:rPr>
              <w:t>(z wyłączeniem sprzęt</w:t>
            </w:r>
            <w:r w:rsidR="009E3DD6" w:rsidRPr="00A2252F">
              <w:rPr>
                <w:rFonts w:ascii="Times New Roman" w:hAnsi="Times New Roman"/>
                <w:sz w:val="24"/>
                <w:szCs w:val="24"/>
              </w:rPr>
              <w:t>u</w:t>
            </w:r>
            <w:r w:rsidR="00A2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7B6" w:rsidRPr="00A2252F">
              <w:rPr>
                <w:rFonts w:ascii="Times New Roman" w:hAnsi="Times New Roman"/>
                <w:sz w:val="24"/>
                <w:szCs w:val="24"/>
              </w:rPr>
              <w:t>teleinformatycznego), przecieranie na mokro parapetów i listew naściennych</w:t>
            </w:r>
          </w:p>
        </w:tc>
        <w:tc>
          <w:tcPr>
            <w:tcW w:w="1070" w:type="dxa"/>
            <w:vAlign w:val="center"/>
          </w:tcPr>
          <w:p w14:paraId="3FF5BD7D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51733A21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89D609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E4ED23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79974B1D" w14:textId="77777777" w:rsidTr="009E3DD6">
        <w:tc>
          <w:tcPr>
            <w:tcW w:w="552" w:type="dxa"/>
            <w:vAlign w:val="center"/>
          </w:tcPr>
          <w:p w14:paraId="78E79BA6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684B3666" w14:textId="77777777" w:rsidR="009267B6" w:rsidRPr="006C10D1" w:rsidRDefault="00A83FF0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suwanie kurzu z parapetów </w:t>
            </w:r>
          </w:p>
        </w:tc>
        <w:tc>
          <w:tcPr>
            <w:tcW w:w="1070" w:type="dxa"/>
            <w:vAlign w:val="center"/>
          </w:tcPr>
          <w:p w14:paraId="2872D414" w14:textId="77777777" w:rsidR="009267B6" w:rsidRPr="006C10D1" w:rsidRDefault="00840D80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583EC1C1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BF5AE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2D1BFB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7BEB3A7B" w14:textId="77777777" w:rsidTr="009E3DD6">
        <w:tc>
          <w:tcPr>
            <w:tcW w:w="552" w:type="dxa"/>
            <w:vAlign w:val="center"/>
          </w:tcPr>
          <w:p w14:paraId="3C299D0F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237B164D" w14:textId="77777777" w:rsidR="009267B6" w:rsidRPr="006C10D1" w:rsidRDefault="00A83FF0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dkurzanie mat antypoślizgowych</w:t>
            </w:r>
          </w:p>
        </w:tc>
        <w:tc>
          <w:tcPr>
            <w:tcW w:w="1070" w:type="dxa"/>
            <w:vAlign w:val="center"/>
          </w:tcPr>
          <w:p w14:paraId="4413573F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3506EC78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A969A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607812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156A9F96" w14:textId="77777777" w:rsidTr="009E3DD6">
        <w:tc>
          <w:tcPr>
            <w:tcW w:w="552" w:type="dxa"/>
            <w:vAlign w:val="center"/>
          </w:tcPr>
          <w:p w14:paraId="0A2F68C3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57D2BFDA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ycieranie</w:t>
            </w:r>
            <w:r w:rsidR="001E5A18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i dezynfekcja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poręczy i balustrad (tralek) na klatkach schodowych i ciągach komunikacyjnych</w:t>
            </w:r>
          </w:p>
        </w:tc>
        <w:tc>
          <w:tcPr>
            <w:tcW w:w="1070" w:type="dxa"/>
            <w:vAlign w:val="center"/>
          </w:tcPr>
          <w:p w14:paraId="4B17052E" w14:textId="77777777" w:rsidR="009267B6" w:rsidRPr="006C10D1" w:rsidRDefault="00840D80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4D2EA0A2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54869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47AAA6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7659" w:rsidRPr="006C10D1" w14:paraId="27724838" w14:textId="77777777" w:rsidTr="009E3DD6">
        <w:tc>
          <w:tcPr>
            <w:tcW w:w="552" w:type="dxa"/>
            <w:vAlign w:val="center"/>
          </w:tcPr>
          <w:p w14:paraId="36790BF1" w14:textId="77777777" w:rsidR="00F47659" w:rsidRPr="00552AC7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C7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508" w:type="dxa"/>
          </w:tcPr>
          <w:p w14:paraId="5CCBFD35" w14:textId="77777777" w:rsidR="00F47659" w:rsidRPr="00552AC7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47659" w:rsidRPr="00552AC7">
              <w:rPr>
                <w:rFonts w:ascii="Times New Roman" w:hAnsi="Times New Roman" w:cs="Times New Roman"/>
                <w:sz w:val="24"/>
                <w:szCs w:val="24"/>
              </w:rPr>
              <w:t>ycieranie i dezynfekcja klamek drzwiowych</w:t>
            </w:r>
          </w:p>
        </w:tc>
        <w:tc>
          <w:tcPr>
            <w:tcW w:w="1070" w:type="dxa"/>
            <w:vAlign w:val="center"/>
          </w:tcPr>
          <w:p w14:paraId="18BDC03C" w14:textId="77777777" w:rsidR="00F47659" w:rsidRPr="00552AC7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C7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42847971" w14:textId="77777777" w:rsidR="00F47659" w:rsidRPr="006C10D1" w:rsidRDefault="00F47659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3AE01" w14:textId="77777777" w:rsidR="00F47659" w:rsidRPr="006C10D1" w:rsidRDefault="00F47659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A740EB" w14:textId="77777777" w:rsidR="00F47659" w:rsidRPr="006C10D1" w:rsidRDefault="00F47659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6F077210" w14:textId="77777777" w:rsidTr="009E3DD6">
        <w:tc>
          <w:tcPr>
            <w:tcW w:w="552" w:type="dxa"/>
            <w:vAlign w:val="center"/>
          </w:tcPr>
          <w:p w14:paraId="664965CE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28D38B65" w14:textId="4792ED43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próżnianie pojemników na śmieci, pojemników niszczarek i wynoszenie </w:t>
            </w:r>
            <w:r w:rsidR="00C770C7" w:rsidRPr="006C10D1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C77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miejsc wyznaczonych, wymiana worków plastikowych</w:t>
            </w:r>
          </w:p>
        </w:tc>
        <w:tc>
          <w:tcPr>
            <w:tcW w:w="1070" w:type="dxa"/>
            <w:vAlign w:val="center"/>
          </w:tcPr>
          <w:p w14:paraId="56976952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09B06182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996F39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4CC3FB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755982FB" w14:textId="77777777" w:rsidTr="009E3DD6">
        <w:trPr>
          <w:trHeight w:val="1016"/>
        </w:trPr>
        <w:tc>
          <w:tcPr>
            <w:tcW w:w="552" w:type="dxa"/>
            <w:vAlign w:val="center"/>
          </w:tcPr>
          <w:p w14:paraId="0BAFAFA6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47659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6DF23311" w14:textId="77777777" w:rsidR="009267B6" w:rsidRPr="006C10D1" w:rsidRDefault="00A83FF0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 drzwi wejściowych do budynku, schodów wejściowych do budynku, czyszczenie wycieraczek, mycie przeszkleń w drzwiach, mat podłogowych przy drzwiach wejściowych</w:t>
            </w:r>
          </w:p>
        </w:tc>
        <w:tc>
          <w:tcPr>
            <w:tcW w:w="1070" w:type="dxa"/>
            <w:vAlign w:val="center"/>
          </w:tcPr>
          <w:p w14:paraId="7F9E031D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6BEA7E1F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F55E9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3A1C38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46B3636C" w14:textId="77777777" w:rsidTr="009E3DD6">
        <w:tc>
          <w:tcPr>
            <w:tcW w:w="552" w:type="dxa"/>
            <w:vAlign w:val="center"/>
          </w:tcPr>
          <w:p w14:paraId="0602D3F1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358988A9" w14:textId="77777777" w:rsidR="009267B6" w:rsidRDefault="00A83FF0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ycie kabin wind (w tym podłóg, ścian, luster, drzwi) środkami przeznaczonymi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do czyszczenia powierzchni metalowych (stal nierdzewna),</w:t>
            </w:r>
            <w:r w:rsidR="00093D0C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niepozostawiających smug</w:t>
            </w:r>
          </w:p>
          <w:p w14:paraId="784C9980" w14:textId="77777777" w:rsidR="00A83FF0" w:rsidRPr="006C10D1" w:rsidRDefault="00A83FF0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Align w:val="center"/>
          </w:tcPr>
          <w:p w14:paraId="2DA9C919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x</w:t>
            </w:r>
          </w:p>
        </w:tc>
        <w:tc>
          <w:tcPr>
            <w:tcW w:w="1236" w:type="dxa"/>
          </w:tcPr>
          <w:p w14:paraId="659498D3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7C13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7BA69A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57DFE59F" w14:textId="77777777" w:rsidTr="009E3DD6">
        <w:tc>
          <w:tcPr>
            <w:tcW w:w="552" w:type="dxa"/>
            <w:vAlign w:val="center"/>
          </w:tcPr>
          <w:p w14:paraId="6AF9FB47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1329B2DB" w14:textId="70B86343" w:rsidR="009267B6" w:rsidRDefault="00A83FF0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 zlewów</w:t>
            </w:r>
            <w:r w:rsidR="004D2F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blatów kuchennych</w:t>
            </w:r>
            <w:r w:rsidR="004D2F62">
              <w:rPr>
                <w:rFonts w:ascii="Times New Roman" w:hAnsi="Times New Roman" w:cs="Times New Roman"/>
                <w:sz w:val="24"/>
                <w:szCs w:val="24"/>
              </w:rPr>
              <w:t>, stołów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CCCDE6D" w14:textId="01EDFA46" w:rsidR="004D2F62" w:rsidRPr="006C10D1" w:rsidRDefault="004D2F62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armatury, frontów szafek kuchennych, czajników i ekspresów do kawy (powierzchnie zewnętrzne), lodówek i  kuchenek mikrofalowych (wewnętrzne i zewnętrzne), mycie glazury i podłóg.</w:t>
            </w:r>
          </w:p>
          <w:p w14:paraId="41BF29F0" w14:textId="6CC4E870" w:rsidR="009267B6" w:rsidRPr="006C10D1" w:rsidRDefault="004D2F62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sanitariatach:</w:t>
            </w:r>
            <w:r w:rsidR="00093D0C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mycie i dezynfekcja wszystkich urządzeń sanitarnych (zlewów, muszli klozetowych, pisuarów i desek klozetowych, czyszczenie luster, mycie glazury oraz podłóg, czyszczenie pojemników na mydło, papier toaletowy, ręczniki papierowe (stal nierdzewna), opróżnianie w toaletach koszy oraz uzupełnianie ich workami, usuwanie nalotów i kamienia, mycie drzwi, armatury, klamek, utrzymanie w czystości szczotek klozetowych i mycie pojemników </w:t>
            </w:r>
            <w:r w:rsidR="00A83F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na szczotki, neutralizacja zapachów. </w:t>
            </w:r>
          </w:p>
          <w:p w14:paraId="5DB8C6BC" w14:textId="57F1C742" w:rsidR="009267B6" w:rsidRPr="006C10D1" w:rsidRDefault="009267B6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Zawieszanie kostek dezynfekujących </w:t>
            </w:r>
            <w:r w:rsidR="00A83F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10D1">
              <w:rPr>
                <w:rFonts w:ascii="Times New Roman" w:hAnsi="Times New Roman" w:cs="Times New Roman"/>
                <w:sz w:val="24"/>
                <w:szCs w:val="24"/>
              </w:rPr>
              <w:t>w muszlach, umieszczanie trwałych środków zapachowych w pomieszczeniach WC, uzupełnianie papieru toaletowego, ręczników papierowych, mydła w płynie,– na bieżąco</w:t>
            </w:r>
          </w:p>
        </w:tc>
        <w:tc>
          <w:tcPr>
            <w:tcW w:w="1070" w:type="dxa"/>
            <w:vAlign w:val="center"/>
          </w:tcPr>
          <w:p w14:paraId="14ACFF61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36" w:type="dxa"/>
          </w:tcPr>
          <w:p w14:paraId="4BCDE0FD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D1EF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D956B3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1F7FAB00" w14:textId="77777777" w:rsidTr="009E3DD6">
        <w:tc>
          <w:tcPr>
            <w:tcW w:w="552" w:type="dxa"/>
            <w:vAlign w:val="center"/>
          </w:tcPr>
          <w:p w14:paraId="4378E160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0F6AE6D6" w14:textId="77777777" w:rsidR="009267B6" w:rsidRPr="006C10D1" w:rsidRDefault="00A83FF0" w:rsidP="00596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cieranie i mycie na mokro parapetów wewnętrznych, usuwanie pajęczyn, mycie drzwi wewnętrznych i framug drzwi oraz drzwi wejściowych do budynku, kaloryferów</w:t>
            </w:r>
          </w:p>
        </w:tc>
        <w:tc>
          <w:tcPr>
            <w:tcW w:w="1070" w:type="dxa"/>
          </w:tcPr>
          <w:p w14:paraId="132653BF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40677C1C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5D112113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2ECD1C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7168AAB6" w14:textId="77777777" w:rsidTr="009E3DD6">
        <w:tc>
          <w:tcPr>
            <w:tcW w:w="552" w:type="dxa"/>
            <w:vAlign w:val="center"/>
          </w:tcPr>
          <w:p w14:paraId="7FCFF457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67DDA989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rzecieranie na mokro krzeseł i foteli – c</w:t>
            </w:r>
            <w:r w:rsidR="007A67C0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zęści metalowych, plastikowych, 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drewnianych</w:t>
            </w:r>
          </w:p>
        </w:tc>
        <w:tc>
          <w:tcPr>
            <w:tcW w:w="1070" w:type="dxa"/>
          </w:tcPr>
          <w:p w14:paraId="3DBDD765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36FD0360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37750DE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662A11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26A6804F" w14:textId="77777777" w:rsidTr="009E3DD6">
        <w:tc>
          <w:tcPr>
            <w:tcW w:w="552" w:type="dxa"/>
            <w:vAlign w:val="center"/>
          </w:tcPr>
          <w:p w14:paraId="5769EE78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15EE503B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zyszczenie mebli płynem do konserwacji mebli</w:t>
            </w:r>
          </w:p>
        </w:tc>
        <w:tc>
          <w:tcPr>
            <w:tcW w:w="1070" w:type="dxa"/>
          </w:tcPr>
          <w:p w14:paraId="7288AAB7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000A3308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25479D2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D244CF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3EAB7473" w14:textId="77777777" w:rsidTr="009E3DD6">
        <w:tc>
          <w:tcPr>
            <w:tcW w:w="552" w:type="dxa"/>
            <w:vAlign w:val="center"/>
          </w:tcPr>
          <w:p w14:paraId="5C9518A2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5EDEF90F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 wyłączników i gniazdek, wycieranie kurzu na kaloryferach, wycieranie na mokro</w:t>
            </w:r>
          </w:p>
        </w:tc>
        <w:tc>
          <w:tcPr>
            <w:tcW w:w="1070" w:type="dxa"/>
          </w:tcPr>
          <w:p w14:paraId="2B05981B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10A90D9E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407C16A7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7DDD9B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2EF21EEB" w14:textId="77777777" w:rsidTr="009E3DD6">
        <w:tc>
          <w:tcPr>
            <w:tcW w:w="552" w:type="dxa"/>
            <w:vAlign w:val="center"/>
          </w:tcPr>
          <w:p w14:paraId="529F4468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43102173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dkurzanie mebli tap</w:t>
            </w:r>
            <w:r w:rsidR="00093D0C" w:rsidRPr="006C10D1">
              <w:rPr>
                <w:rFonts w:ascii="Times New Roman" w:hAnsi="Times New Roman" w:cs="Times New Roman"/>
                <w:sz w:val="24"/>
                <w:szCs w:val="24"/>
              </w:rPr>
              <w:t>icerowanych, usuwanie kurzu z kr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atek wentylacyjnych, mycie koszy na śmieci</w:t>
            </w:r>
          </w:p>
        </w:tc>
        <w:tc>
          <w:tcPr>
            <w:tcW w:w="1070" w:type="dxa"/>
          </w:tcPr>
          <w:p w14:paraId="5CE0002F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1873E8E3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31BA0FD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FDF6CE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3507BA24" w14:textId="77777777" w:rsidTr="009E3DD6">
        <w:tc>
          <w:tcPr>
            <w:tcW w:w="552" w:type="dxa"/>
            <w:vAlign w:val="center"/>
          </w:tcPr>
          <w:p w14:paraId="1998EE4C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1AFA93AE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 drzwi i ościeżnic, gablot i tablic informacyjnych</w:t>
            </w:r>
          </w:p>
        </w:tc>
        <w:tc>
          <w:tcPr>
            <w:tcW w:w="1070" w:type="dxa"/>
          </w:tcPr>
          <w:p w14:paraId="1A004B49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1854F787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0EA8BEE0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AF6021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450" w:rsidRPr="006C10D1" w14:paraId="6673366B" w14:textId="77777777" w:rsidTr="00B12CBE">
        <w:trPr>
          <w:trHeight w:val="275"/>
        </w:trPr>
        <w:tc>
          <w:tcPr>
            <w:tcW w:w="552" w:type="dxa"/>
            <w:vAlign w:val="center"/>
          </w:tcPr>
          <w:p w14:paraId="047CBD24" w14:textId="77777777" w:rsidR="00E15450" w:rsidRPr="006C10D1" w:rsidRDefault="00F47659" w:rsidP="00B12CBE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4070BB2F" w14:textId="77777777" w:rsidR="00E15450" w:rsidRPr="006C10D1" w:rsidRDefault="00A83FF0" w:rsidP="00B12CBE">
            <w:pPr>
              <w:pStyle w:val="Akapitzlist"/>
              <w:spacing w:before="240"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15450" w:rsidRPr="006C10D1">
              <w:rPr>
                <w:rFonts w:ascii="Times New Roman" w:hAnsi="Times New Roman" w:cs="Times New Roman"/>
                <w:sz w:val="24"/>
                <w:szCs w:val="24"/>
              </w:rPr>
              <w:t>ranie mat osuszająco-pyłochłonnych</w:t>
            </w:r>
          </w:p>
        </w:tc>
        <w:tc>
          <w:tcPr>
            <w:tcW w:w="1070" w:type="dxa"/>
          </w:tcPr>
          <w:p w14:paraId="3FC9E140" w14:textId="77777777" w:rsidR="00E15450" w:rsidRPr="006C10D1" w:rsidRDefault="00E1545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3ED332A9" w14:textId="77777777" w:rsidR="00E15450" w:rsidRPr="006C10D1" w:rsidRDefault="00E15450" w:rsidP="00B12CBE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474B5223" w14:textId="77777777" w:rsidR="00E15450" w:rsidRPr="006C10D1" w:rsidRDefault="00E1545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9AF344" w14:textId="77777777" w:rsidR="00E15450" w:rsidRPr="006C10D1" w:rsidRDefault="00E1545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1F12E7CC" w14:textId="77777777" w:rsidTr="009E3DD6">
        <w:tc>
          <w:tcPr>
            <w:tcW w:w="552" w:type="dxa"/>
            <w:vAlign w:val="center"/>
          </w:tcPr>
          <w:p w14:paraId="6CFB81FB" w14:textId="77777777" w:rsidR="009267B6" w:rsidRPr="006C10D1" w:rsidRDefault="00F47659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07B67598" w14:textId="77777777" w:rsidR="009267B6" w:rsidRPr="006C10D1" w:rsidRDefault="00A83FF0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 glazury naściennej</w:t>
            </w:r>
          </w:p>
        </w:tc>
        <w:tc>
          <w:tcPr>
            <w:tcW w:w="1070" w:type="dxa"/>
          </w:tcPr>
          <w:p w14:paraId="7DCA01FC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49BB2279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65499" w14:textId="77777777" w:rsidR="009267B6" w:rsidRPr="006C10D1" w:rsidRDefault="009267B6" w:rsidP="00E15450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8846D9" w14:textId="77777777" w:rsidR="009267B6" w:rsidRPr="006C10D1" w:rsidRDefault="00C340F3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71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 w roku</w:t>
            </w:r>
          </w:p>
        </w:tc>
      </w:tr>
      <w:tr w:rsidR="009267B6" w:rsidRPr="006C10D1" w14:paraId="1173057D" w14:textId="77777777" w:rsidTr="009E3DD6">
        <w:tc>
          <w:tcPr>
            <w:tcW w:w="552" w:type="dxa"/>
            <w:vAlign w:val="center"/>
          </w:tcPr>
          <w:p w14:paraId="3353456B" w14:textId="77777777" w:rsidR="009267B6" w:rsidRPr="006C10D1" w:rsidRDefault="00F47659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1C9AD837" w14:textId="77777777" w:rsidR="009267B6" w:rsidRPr="006C10D1" w:rsidRDefault="00A83FF0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A21E3" w:rsidRPr="006C10D1">
              <w:rPr>
                <w:rFonts w:ascii="Times New Roman" w:hAnsi="Times New Roman" w:cs="Times New Roman"/>
                <w:sz w:val="24"/>
                <w:szCs w:val="24"/>
              </w:rPr>
              <w:t>astowanie, olejowanie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podłóg drewnianych</w:t>
            </w:r>
          </w:p>
        </w:tc>
        <w:tc>
          <w:tcPr>
            <w:tcW w:w="1070" w:type="dxa"/>
          </w:tcPr>
          <w:p w14:paraId="7B656E40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7D4376E5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03533E4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147FAE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117E9385" w14:textId="77777777" w:rsidTr="009E3DD6">
        <w:tc>
          <w:tcPr>
            <w:tcW w:w="552" w:type="dxa"/>
            <w:vAlign w:val="center"/>
          </w:tcPr>
          <w:p w14:paraId="04A646A2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79F06D7F" w14:textId="6AA50545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runtowne szorowanie posadzek na</w:t>
            </w:r>
            <w:r w:rsidR="00C77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korytarzach i w holu, schodów wejściowych do budynku </w:t>
            </w:r>
          </w:p>
        </w:tc>
        <w:tc>
          <w:tcPr>
            <w:tcW w:w="1070" w:type="dxa"/>
          </w:tcPr>
          <w:p w14:paraId="17A58744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4443055C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31631A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center"/>
          </w:tcPr>
          <w:p w14:paraId="33B3BDA1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1DCEF886" w14:textId="77777777" w:rsidTr="009E3DD6">
        <w:tc>
          <w:tcPr>
            <w:tcW w:w="552" w:type="dxa"/>
            <w:vAlign w:val="center"/>
          </w:tcPr>
          <w:p w14:paraId="3FEE1A7A" w14:textId="77777777" w:rsidR="009267B6" w:rsidRPr="006C10D1" w:rsidRDefault="00F47659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2C7A86E6" w14:textId="77777777" w:rsidR="009267B6" w:rsidRPr="006C10D1" w:rsidRDefault="00A83FF0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ycieranie kurzu z gaśnic</w:t>
            </w:r>
          </w:p>
        </w:tc>
        <w:tc>
          <w:tcPr>
            <w:tcW w:w="1070" w:type="dxa"/>
          </w:tcPr>
          <w:p w14:paraId="7395F174" w14:textId="77777777" w:rsidR="009267B6" w:rsidRPr="006C10D1" w:rsidRDefault="009267B6" w:rsidP="008901F9">
            <w:pPr>
              <w:pStyle w:val="Akapitzlist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5A5CEF6B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59B483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center"/>
          </w:tcPr>
          <w:p w14:paraId="1E6EDADC" w14:textId="77777777" w:rsidR="009267B6" w:rsidRPr="006C10D1" w:rsidRDefault="009267B6" w:rsidP="008901F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7B6" w:rsidRPr="006C10D1" w14:paraId="3DABCC54" w14:textId="77777777" w:rsidTr="009E3DD6">
        <w:tc>
          <w:tcPr>
            <w:tcW w:w="552" w:type="dxa"/>
            <w:vAlign w:val="center"/>
          </w:tcPr>
          <w:p w14:paraId="2820F4EA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13606C62" w14:textId="10BF89D3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rystalizacja posadzki, </w:t>
            </w:r>
            <w:proofErr w:type="spellStart"/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akrylowanie</w:t>
            </w:r>
            <w:proofErr w:type="spellEnd"/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podłóg (konieczność wyniesienia i wniesienia </w:t>
            </w:r>
            <w:r w:rsidR="00C770C7">
              <w:rPr>
                <w:rFonts w:ascii="Times New Roman" w:hAnsi="Times New Roman" w:cs="Times New Roman"/>
                <w:sz w:val="24"/>
                <w:szCs w:val="24"/>
              </w:rPr>
              <w:t>wszystkich wskazanych</w:t>
            </w:r>
            <w:r w:rsidR="00C770C7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mebli)</w:t>
            </w:r>
          </w:p>
        </w:tc>
        <w:tc>
          <w:tcPr>
            <w:tcW w:w="1070" w:type="dxa"/>
          </w:tcPr>
          <w:p w14:paraId="752AA7FE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007BA48D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6470A5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421EFF" w14:textId="77777777" w:rsidR="009267B6" w:rsidRPr="006C10D1" w:rsidRDefault="002D60D0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9267B6" w:rsidRPr="006C10D1" w14:paraId="361CDF3E" w14:textId="77777777" w:rsidTr="009E3DD6">
        <w:tc>
          <w:tcPr>
            <w:tcW w:w="552" w:type="dxa"/>
            <w:vAlign w:val="center"/>
          </w:tcPr>
          <w:p w14:paraId="02CA90BF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301F9022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ycie k</w:t>
            </w:r>
            <w:r w:rsidR="00093D0C" w:rsidRPr="006C10D1">
              <w:rPr>
                <w:rFonts w:ascii="Times New Roman" w:hAnsi="Times New Roman" w:cs="Times New Roman"/>
                <w:sz w:val="24"/>
                <w:szCs w:val="24"/>
              </w:rPr>
              <w:t>loszy, opraw oświetleniowych, kr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atek wentylacyjnych</w:t>
            </w:r>
          </w:p>
        </w:tc>
        <w:tc>
          <w:tcPr>
            <w:tcW w:w="1070" w:type="dxa"/>
          </w:tcPr>
          <w:p w14:paraId="45E92A4A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1D0843BC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1B3785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2DDA4E" w14:textId="77777777" w:rsidR="009267B6" w:rsidRPr="006C10D1" w:rsidRDefault="00596E60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9267B6" w:rsidRPr="006C10D1" w14:paraId="2B0CD890" w14:textId="77777777" w:rsidTr="009E3DD6">
        <w:tc>
          <w:tcPr>
            <w:tcW w:w="552" w:type="dxa"/>
            <w:vAlign w:val="center"/>
          </w:tcPr>
          <w:p w14:paraId="0CAD1F93" w14:textId="77777777" w:rsidR="009267B6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68A0F9E8" w14:textId="77777777" w:rsidR="009267B6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ranie: tapicerki krzeseł i foteli, wykładzin podłogowych, chodników, wycieraczek </w:t>
            </w:r>
            <w:r w:rsidR="007A67C0" w:rsidRPr="006C10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267B6" w:rsidRPr="006C10D1">
              <w:rPr>
                <w:rFonts w:ascii="Times New Roman" w:hAnsi="Times New Roman" w:cs="Times New Roman"/>
                <w:sz w:val="24"/>
                <w:szCs w:val="24"/>
              </w:rPr>
              <w:t>z polipropylenu na gumie</w:t>
            </w:r>
          </w:p>
        </w:tc>
        <w:tc>
          <w:tcPr>
            <w:tcW w:w="1070" w:type="dxa"/>
          </w:tcPr>
          <w:p w14:paraId="02A01945" w14:textId="77777777" w:rsidR="009267B6" w:rsidRPr="006C10D1" w:rsidRDefault="009267B6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52F61354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505E40" w14:textId="77777777" w:rsidR="009267B6" w:rsidRPr="006C10D1" w:rsidRDefault="009267B6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3C9AD6" w14:textId="77777777" w:rsidR="009267B6" w:rsidRPr="006C10D1" w:rsidRDefault="00596E60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C607A" w:rsidRPr="006C10D1" w14:paraId="3320C6F2" w14:textId="77777777" w:rsidTr="009E3DD6">
        <w:tc>
          <w:tcPr>
            <w:tcW w:w="552" w:type="dxa"/>
            <w:vAlign w:val="center"/>
          </w:tcPr>
          <w:p w14:paraId="26DCD778" w14:textId="77777777" w:rsidR="002C607A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0142D131" w14:textId="57C8116A" w:rsidR="002C607A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B2472A" w:rsidRPr="006C10D1">
              <w:rPr>
                <w:rFonts w:ascii="Times New Roman" w:hAnsi="Times New Roman" w:cs="Times New Roman"/>
                <w:sz w:val="24"/>
                <w:szCs w:val="24"/>
              </w:rPr>
              <w:t xml:space="preserve">runtowne czyszczenie podłogi olejowej </w:t>
            </w:r>
            <w:r w:rsidR="00C770C7" w:rsidRPr="006C10D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77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2472A" w:rsidRPr="006C10D1">
              <w:rPr>
                <w:rFonts w:ascii="Times New Roman" w:hAnsi="Times New Roman" w:cs="Times New Roman"/>
                <w:sz w:val="24"/>
                <w:szCs w:val="24"/>
              </w:rPr>
              <w:t>olejowanie</w:t>
            </w:r>
          </w:p>
        </w:tc>
        <w:tc>
          <w:tcPr>
            <w:tcW w:w="1070" w:type="dxa"/>
          </w:tcPr>
          <w:p w14:paraId="7B5FF9EC" w14:textId="77777777" w:rsidR="002C607A" w:rsidRPr="006C10D1" w:rsidRDefault="002C607A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2C03CA9F" w14:textId="77777777" w:rsidR="002C607A" w:rsidRPr="006C10D1" w:rsidRDefault="002C607A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810CC1" w14:textId="77777777" w:rsidR="002C607A" w:rsidRPr="006C10D1" w:rsidRDefault="002C607A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D31D87" w14:textId="77777777" w:rsidR="002C607A" w:rsidRPr="006C10D1" w:rsidRDefault="00B2472A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E15450" w:rsidRPr="006C10D1" w14:paraId="0E54789F" w14:textId="77777777" w:rsidTr="009E3DD6">
        <w:tc>
          <w:tcPr>
            <w:tcW w:w="552" w:type="dxa"/>
            <w:vAlign w:val="center"/>
          </w:tcPr>
          <w:p w14:paraId="0B7CF1FB" w14:textId="77777777" w:rsidR="00E15450" w:rsidRPr="006C10D1" w:rsidRDefault="00F47659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16023B"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14:paraId="535BE946" w14:textId="77777777" w:rsidR="00E15450" w:rsidRPr="006C10D1" w:rsidRDefault="00A83FF0" w:rsidP="00596E60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15450" w:rsidRPr="006C10D1">
              <w:rPr>
                <w:rFonts w:ascii="Times New Roman" w:hAnsi="Times New Roman" w:cs="Times New Roman"/>
                <w:sz w:val="24"/>
                <w:szCs w:val="24"/>
              </w:rPr>
              <w:t>ranie rolet</w:t>
            </w:r>
          </w:p>
        </w:tc>
        <w:tc>
          <w:tcPr>
            <w:tcW w:w="4716" w:type="dxa"/>
            <w:gridSpan w:val="4"/>
          </w:tcPr>
          <w:p w14:paraId="0810FA06" w14:textId="77777777" w:rsidR="00E15450" w:rsidRPr="006C10D1" w:rsidRDefault="00E15450" w:rsidP="00596E6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0D1">
              <w:rPr>
                <w:rFonts w:ascii="Times New Roman" w:hAnsi="Times New Roman" w:cs="Times New Roman"/>
                <w:b/>
                <w:sz w:val="24"/>
                <w:szCs w:val="24"/>
              </w:rPr>
              <w:t>2x w trakcie trwania umowy</w:t>
            </w:r>
          </w:p>
        </w:tc>
      </w:tr>
    </w:tbl>
    <w:p w14:paraId="35E8C414" w14:textId="77777777" w:rsidR="00530A3D" w:rsidRPr="006C10D1" w:rsidRDefault="00530A3D" w:rsidP="009267B6">
      <w:pPr>
        <w:jc w:val="right"/>
        <w:rPr>
          <w:b/>
          <w:sz w:val="24"/>
          <w:szCs w:val="24"/>
        </w:rPr>
      </w:pPr>
    </w:p>
    <w:p w14:paraId="007BC9F4" w14:textId="77777777" w:rsidR="00C770C7" w:rsidRDefault="00C770C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DB704DD" w14:textId="450F8C07" w:rsidR="009267B6" w:rsidRPr="006C10D1" w:rsidRDefault="009267B6" w:rsidP="009267B6">
      <w:pPr>
        <w:jc w:val="right"/>
        <w:rPr>
          <w:b/>
          <w:sz w:val="24"/>
          <w:szCs w:val="24"/>
        </w:rPr>
      </w:pPr>
      <w:r w:rsidRPr="006C10D1">
        <w:rPr>
          <w:b/>
          <w:sz w:val="24"/>
          <w:szCs w:val="24"/>
        </w:rPr>
        <w:lastRenderedPageBreak/>
        <w:t>Załącznik nr 2</w:t>
      </w:r>
    </w:p>
    <w:p w14:paraId="314264B5" w14:textId="77777777" w:rsidR="009267B6" w:rsidRPr="006C10D1" w:rsidRDefault="009267B6" w:rsidP="009267B6">
      <w:pPr>
        <w:jc w:val="right"/>
        <w:rPr>
          <w:b/>
          <w:sz w:val="24"/>
          <w:szCs w:val="24"/>
        </w:rPr>
      </w:pPr>
    </w:p>
    <w:p w14:paraId="5B1E4619" w14:textId="77777777" w:rsidR="009267B6" w:rsidRPr="006C10D1" w:rsidRDefault="009267B6" w:rsidP="0089170A">
      <w:pPr>
        <w:jc w:val="center"/>
        <w:rPr>
          <w:b/>
          <w:sz w:val="24"/>
          <w:szCs w:val="24"/>
        </w:rPr>
      </w:pPr>
      <w:r w:rsidRPr="006C10D1">
        <w:rPr>
          <w:b/>
          <w:sz w:val="24"/>
          <w:szCs w:val="24"/>
        </w:rPr>
        <w:t>Wykaz podstawowych środków i artykułów niezbędnych do wykonania usługi.</w:t>
      </w:r>
    </w:p>
    <w:p w14:paraId="33741ED3" w14:textId="77777777" w:rsidR="009267B6" w:rsidRPr="006C10D1" w:rsidRDefault="009267B6" w:rsidP="009267B6">
      <w:pPr>
        <w:jc w:val="right"/>
        <w:rPr>
          <w:b/>
          <w:sz w:val="24"/>
          <w:szCs w:val="24"/>
        </w:rPr>
      </w:pPr>
    </w:p>
    <w:p w14:paraId="08CF5428" w14:textId="0A4DF367" w:rsidR="009267B6" w:rsidRPr="006C10D1" w:rsidRDefault="009267B6" w:rsidP="009267B6">
      <w:pPr>
        <w:ind w:firstLine="360"/>
        <w:jc w:val="both"/>
        <w:rPr>
          <w:sz w:val="24"/>
          <w:szCs w:val="24"/>
        </w:rPr>
      </w:pPr>
      <w:r w:rsidRPr="006C10D1">
        <w:rPr>
          <w:sz w:val="24"/>
          <w:szCs w:val="24"/>
        </w:rPr>
        <w:t>Zamawiający wymaga, aby podstawowe środki i artykuły higieniczne stosowane przez Wykonawcę podczas realizacji przedmiotu zamówienia posiadały parametry i były nie gorszej jakości niż opisane poniżej:</w:t>
      </w:r>
    </w:p>
    <w:p w14:paraId="14DC2B4C" w14:textId="77777777" w:rsidR="009267B6" w:rsidRPr="006C10D1" w:rsidRDefault="009267B6" w:rsidP="009267B6">
      <w:pPr>
        <w:jc w:val="both"/>
        <w:rPr>
          <w:sz w:val="24"/>
          <w:szCs w:val="24"/>
        </w:rPr>
      </w:pPr>
    </w:p>
    <w:p w14:paraId="5D75AEE4" w14:textId="77777777" w:rsidR="009267B6" w:rsidRPr="006C10D1" w:rsidRDefault="009267B6" w:rsidP="00F5171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b/>
          <w:sz w:val="24"/>
          <w:szCs w:val="24"/>
        </w:rPr>
        <w:t>Papier toaletowy – duże rolki</w:t>
      </w:r>
      <w:r w:rsidRPr="006C10D1">
        <w:rPr>
          <w:rFonts w:ascii="Times New Roman" w:hAnsi="Times New Roman"/>
          <w:sz w:val="24"/>
          <w:szCs w:val="24"/>
        </w:rPr>
        <w:t>:</w:t>
      </w:r>
    </w:p>
    <w:p w14:paraId="06C34815" w14:textId="77777777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papier 100% makulatury, bezzapachowy, gofrowany;</w:t>
      </w:r>
    </w:p>
    <w:p w14:paraId="0CB10CA6" w14:textId="77777777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kolor biały (białość 65% lub więcej);</w:t>
      </w:r>
    </w:p>
    <w:p w14:paraId="7F3EE690" w14:textId="77777777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długość wstęgi 130 m – 150 m;</w:t>
      </w:r>
    </w:p>
    <w:p w14:paraId="2B200D3D" w14:textId="6B7F5F1A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szerokość wstęgi 9,</w:t>
      </w:r>
      <w:r w:rsidR="00124C2D">
        <w:rPr>
          <w:rFonts w:ascii="Times New Roman" w:hAnsi="Times New Roman"/>
          <w:sz w:val="24"/>
          <w:szCs w:val="24"/>
        </w:rPr>
        <w:t>0</w:t>
      </w:r>
      <w:r w:rsidRPr="006C10D1">
        <w:rPr>
          <w:rFonts w:ascii="Times New Roman" w:hAnsi="Times New Roman"/>
          <w:sz w:val="24"/>
          <w:szCs w:val="24"/>
        </w:rPr>
        <w:t xml:space="preserve"> cm - 9,6 cm;</w:t>
      </w:r>
    </w:p>
    <w:p w14:paraId="07A8986F" w14:textId="1013836D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 xml:space="preserve">średnica zewnętrzna rolki 18 </w:t>
      </w:r>
      <w:r w:rsidR="00A3383D">
        <w:rPr>
          <w:rFonts w:ascii="Times New Roman" w:hAnsi="Times New Roman"/>
          <w:sz w:val="24"/>
          <w:szCs w:val="24"/>
        </w:rPr>
        <w:t>cm</w:t>
      </w:r>
      <w:r w:rsidRPr="006C10D1">
        <w:rPr>
          <w:rFonts w:ascii="Times New Roman" w:hAnsi="Times New Roman"/>
          <w:sz w:val="24"/>
          <w:szCs w:val="24"/>
        </w:rPr>
        <w:t>- 19 cm;</w:t>
      </w:r>
    </w:p>
    <w:p w14:paraId="69EC816F" w14:textId="3717FBEF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średnica tulei 6 cm</w:t>
      </w:r>
      <w:r w:rsidR="00A3383D">
        <w:rPr>
          <w:rFonts w:ascii="Times New Roman" w:hAnsi="Times New Roman"/>
          <w:sz w:val="24"/>
          <w:szCs w:val="24"/>
        </w:rPr>
        <w:t xml:space="preserve"> – 6,5 cm</w:t>
      </w:r>
      <w:r w:rsidRPr="006C10D1">
        <w:rPr>
          <w:rFonts w:ascii="Times New Roman" w:hAnsi="Times New Roman"/>
          <w:sz w:val="24"/>
          <w:szCs w:val="24"/>
        </w:rPr>
        <w:t>;</w:t>
      </w:r>
    </w:p>
    <w:p w14:paraId="312E787C" w14:textId="77777777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gramatura papieru 36 – 38g/ m²;</w:t>
      </w:r>
    </w:p>
    <w:p w14:paraId="5ED0FBDF" w14:textId="414C3292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papier winien być miękki z dobrze rozwł</w:t>
      </w:r>
      <w:r w:rsidR="004E505A" w:rsidRPr="006C10D1">
        <w:rPr>
          <w:rFonts w:ascii="Times New Roman" w:hAnsi="Times New Roman"/>
          <w:sz w:val="24"/>
          <w:szCs w:val="24"/>
        </w:rPr>
        <w:t xml:space="preserve">óknionej masy, rozpadający się </w:t>
      </w:r>
      <w:r w:rsidRPr="006C10D1">
        <w:rPr>
          <w:rFonts w:ascii="Times New Roman" w:hAnsi="Times New Roman"/>
          <w:sz w:val="24"/>
          <w:szCs w:val="24"/>
        </w:rPr>
        <w:t>w kontakcie z</w:t>
      </w:r>
      <w:r w:rsidR="00C770C7">
        <w:rPr>
          <w:rFonts w:ascii="Times New Roman" w:hAnsi="Times New Roman"/>
          <w:sz w:val="24"/>
          <w:szCs w:val="24"/>
        </w:rPr>
        <w:t> </w:t>
      </w:r>
      <w:r w:rsidRPr="006C10D1">
        <w:rPr>
          <w:rFonts w:ascii="Times New Roman" w:hAnsi="Times New Roman"/>
          <w:sz w:val="24"/>
          <w:szCs w:val="24"/>
        </w:rPr>
        <w:t>wodą;</w:t>
      </w:r>
    </w:p>
    <w:p w14:paraId="125B7727" w14:textId="71761374" w:rsidR="009267B6" w:rsidRPr="006C10D1" w:rsidRDefault="009267B6" w:rsidP="00F51712">
      <w:pPr>
        <w:pStyle w:val="Akapitzlist"/>
        <w:numPr>
          <w:ilvl w:val="0"/>
          <w:numId w:val="1"/>
        </w:numPr>
        <w:tabs>
          <w:tab w:val="clear" w:pos="780"/>
          <w:tab w:val="num" w:pos="1140"/>
        </w:tabs>
        <w:spacing w:line="240" w:lineRule="auto"/>
        <w:ind w:left="1140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dwuwarstwowy.</w:t>
      </w:r>
    </w:p>
    <w:p w14:paraId="59F6BE2D" w14:textId="77777777" w:rsidR="009267B6" w:rsidRPr="006C10D1" w:rsidRDefault="009267B6" w:rsidP="009267B6">
      <w:pPr>
        <w:pStyle w:val="Akapitzlist"/>
        <w:ind w:left="660"/>
        <w:jc w:val="both"/>
        <w:rPr>
          <w:rFonts w:ascii="Times New Roman" w:hAnsi="Times New Roman"/>
          <w:sz w:val="24"/>
          <w:szCs w:val="24"/>
        </w:rPr>
      </w:pPr>
    </w:p>
    <w:p w14:paraId="69EAA83A" w14:textId="6EB76974" w:rsidR="009267B6" w:rsidRPr="006C10D1" w:rsidRDefault="009267B6" w:rsidP="00F5171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b/>
          <w:sz w:val="24"/>
          <w:szCs w:val="24"/>
        </w:rPr>
        <w:t>R</w:t>
      </w:r>
      <w:r w:rsidR="00E3084B">
        <w:rPr>
          <w:rFonts w:ascii="Times New Roman" w:hAnsi="Times New Roman"/>
          <w:b/>
          <w:sz w:val="24"/>
          <w:szCs w:val="24"/>
        </w:rPr>
        <w:t>ęczniki papierowe makulaturowe</w:t>
      </w:r>
      <w:r w:rsidRPr="006C10D1">
        <w:rPr>
          <w:rFonts w:ascii="Times New Roman" w:hAnsi="Times New Roman"/>
          <w:b/>
          <w:sz w:val="24"/>
          <w:szCs w:val="24"/>
        </w:rPr>
        <w:t>:</w:t>
      </w:r>
    </w:p>
    <w:p w14:paraId="242D989E" w14:textId="7CA571C3" w:rsidR="00E3084B" w:rsidRDefault="00E3084B" w:rsidP="00E3084B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składane, które ułożone w pakietach zazębiają się z następującym</w:t>
      </w:r>
      <w:r w:rsidR="00BA757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po sobie listkami ręcznika i tworzą tzw. „ZZ”;</w:t>
      </w:r>
    </w:p>
    <w:p w14:paraId="6A4497C7" w14:textId="0D558074" w:rsidR="004E505A" w:rsidRPr="006C10D1" w:rsidRDefault="00124C2D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niskim stopniu pylności</w:t>
      </w:r>
      <w:r w:rsidR="009267B6" w:rsidRPr="006C10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267B6" w:rsidRPr="006C10D1">
        <w:rPr>
          <w:rFonts w:ascii="Times New Roman" w:hAnsi="Times New Roman"/>
          <w:sz w:val="24"/>
          <w:szCs w:val="24"/>
        </w:rPr>
        <w:t>wodoutwardzone</w:t>
      </w:r>
      <w:proofErr w:type="spellEnd"/>
      <w:r w:rsidR="009267B6" w:rsidRPr="006C10D1">
        <w:rPr>
          <w:rFonts w:ascii="Times New Roman" w:hAnsi="Times New Roman"/>
          <w:sz w:val="24"/>
          <w:szCs w:val="24"/>
        </w:rPr>
        <w:t>, wytrzymałe, gofrowane;</w:t>
      </w:r>
    </w:p>
    <w:p w14:paraId="647F9DE9" w14:textId="77777777" w:rsidR="004E505A" w:rsidRPr="006C10D1" w:rsidRDefault="009267B6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kolor biały (białość 65% lub więcej);</w:t>
      </w:r>
    </w:p>
    <w:p w14:paraId="0ED9CDB6" w14:textId="720A4B0F" w:rsidR="004E505A" w:rsidRPr="006C10D1" w:rsidRDefault="009267B6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gramatura ręczników min. 38 g/m</w:t>
      </w:r>
      <w:r w:rsidRPr="006C10D1">
        <w:rPr>
          <w:rFonts w:ascii="Times New Roman" w:hAnsi="Times New Roman"/>
          <w:sz w:val="24"/>
          <w:szCs w:val="24"/>
          <w:vertAlign w:val="superscript"/>
        </w:rPr>
        <w:t>2</w:t>
      </w:r>
      <w:r w:rsidRPr="006C10D1">
        <w:rPr>
          <w:rFonts w:ascii="Times New Roman" w:hAnsi="Times New Roman"/>
          <w:sz w:val="24"/>
          <w:szCs w:val="24"/>
        </w:rPr>
        <w:t>;</w:t>
      </w:r>
    </w:p>
    <w:p w14:paraId="54B57F54" w14:textId="3D58316C" w:rsidR="004E505A" w:rsidRPr="006C10D1" w:rsidRDefault="00E3084B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wymiar listka 20-</w:t>
      </w:r>
      <w:r w:rsidR="009267B6" w:rsidRPr="006C10D1">
        <w:rPr>
          <w:rFonts w:ascii="Times New Roman" w:hAnsi="Times New Roman"/>
          <w:sz w:val="24"/>
          <w:szCs w:val="24"/>
        </w:rPr>
        <w:t>23x25 cm;</w:t>
      </w:r>
    </w:p>
    <w:p w14:paraId="51E2ACE8" w14:textId="77777777" w:rsidR="004E505A" w:rsidRPr="006C10D1" w:rsidRDefault="009267B6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zapewniający chłonność wody;</w:t>
      </w:r>
    </w:p>
    <w:p w14:paraId="00100FA2" w14:textId="77777777" w:rsidR="004E505A" w:rsidRPr="006C10D1" w:rsidRDefault="009267B6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nie rozpuszczają się w kontakcie z wodą;</w:t>
      </w:r>
    </w:p>
    <w:p w14:paraId="03347B0B" w14:textId="77777777" w:rsidR="009267B6" w:rsidRPr="006C10D1" w:rsidRDefault="009267B6" w:rsidP="00F51712">
      <w:pPr>
        <w:pStyle w:val="Akapitzlist"/>
        <w:numPr>
          <w:ilvl w:val="2"/>
          <w:numId w:val="2"/>
        </w:numPr>
        <w:tabs>
          <w:tab w:val="left" w:pos="1134"/>
        </w:tabs>
        <w:spacing w:line="240" w:lineRule="auto"/>
        <w:ind w:hanging="1309"/>
        <w:jc w:val="both"/>
        <w:rPr>
          <w:rFonts w:ascii="Times New Roman" w:hAnsi="Times New Roman"/>
          <w:sz w:val="24"/>
          <w:szCs w:val="24"/>
        </w:rPr>
      </w:pPr>
      <w:r w:rsidRPr="006C10D1">
        <w:rPr>
          <w:rFonts w:ascii="Times New Roman" w:hAnsi="Times New Roman"/>
          <w:sz w:val="24"/>
          <w:szCs w:val="24"/>
        </w:rPr>
        <w:t>jednowarstwowe lub dwuwarstwowe.</w:t>
      </w:r>
    </w:p>
    <w:p w14:paraId="0F610987" w14:textId="77777777" w:rsidR="009267B6" w:rsidRPr="00E10979" w:rsidRDefault="009267B6" w:rsidP="009267B6">
      <w:pPr>
        <w:pStyle w:val="Akapitzlist"/>
        <w:tabs>
          <w:tab w:val="left" w:pos="1134"/>
        </w:tabs>
        <w:ind w:left="561" w:hanging="1947"/>
        <w:jc w:val="both"/>
        <w:rPr>
          <w:rFonts w:ascii="Times New Roman" w:hAnsi="Times New Roman"/>
          <w:sz w:val="24"/>
          <w:szCs w:val="24"/>
        </w:rPr>
      </w:pPr>
    </w:p>
    <w:p w14:paraId="4E5C1238" w14:textId="1C6D463F" w:rsidR="00E10979" w:rsidRPr="00E10979" w:rsidRDefault="00E10979" w:rsidP="00E1097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b/>
          <w:sz w:val="24"/>
          <w:szCs w:val="24"/>
        </w:rPr>
        <w:t>Mydło w płynie</w:t>
      </w:r>
      <w:r w:rsidRPr="00E1097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10979">
        <w:rPr>
          <w:rFonts w:ascii="Times New Roman" w:hAnsi="Times New Roman"/>
          <w:sz w:val="24"/>
          <w:szCs w:val="24"/>
        </w:rPr>
        <w:t>pH</w:t>
      </w:r>
      <w:proofErr w:type="spellEnd"/>
      <w:r w:rsidRPr="00E10979">
        <w:rPr>
          <w:rFonts w:ascii="Times New Roman" w:hAnsi="Times New Roman"/>
          <w:sz w:val="24"/>
          <w:szCs w:val="24"/>
        </w:rPr>
        <w:t xml:space="preserve"> 5,5 – 6,6; zawartość suchej substancji organicznej min. 6%; w składzie Coco </w:t>
      </w:r>
      <w:proofErr w:type="spellStart"/>
      <w:r w:rsidRPr="00E10979">
        <w:rPr>
          <w:rFonts w:ascii="Times New Roman" w:hAnsi="Times New Roman"/>
          <w:sz w:val="24"/>
          <w:szCs w:val="24"/>
        </w:rPr>
        <w:t>Glucoside</w:t>
      </w:r>
      <w:proofErr w:type="spellEnd"/>
      <w:r w:rsidRPr="00E10979">
        <w:rPr>
          <w:rFonts w:ascii="Times New Roman" w:hAnsi="Times New Roman"/>
          <w:sz w:val="24"/>
          <w:szCs w:val="24"/>
        </w:rPr>
        <w:t xml:space="preserve">, trwałość min. 1 rok od </w:t>
      </w:r>
      <w:r>
        <w:rPr>
          <w:rFonts w:ascii="Times New Roman" w:hAnsi="Times New Roman"/>
          <w:sz w:val="24"/>
          <w:szCs w:val="24"/>
        </w:rPr>
        <w:t xml:space="preserve">momentu dostarczenia </w:t>
      </w:r>
      <w:r w:rsidRPr="00E10979">
        <w:rPr>
          <w:rFonts w:ascii="Times New Roman" w:hAnsi="Times New Roman"/>
          <w:sz w:val="24"/>
          <w:szCs w:val="24"/>
        </w:rPr>
        <w:t>do Zamawiającego, gęstość 1,0 - 1,05 g/cm³.</w:t>
      </w:r>
    </w:p>
    <w:p w14:paraId="3D33CCE7" w14:textId="77777777" w:rsidR="00E10979" w:rsidRPr="00E10979" w:rsidRDefault="00E10979" w:rsidP="00E10979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7489C9A" w14:textId="77777777" w:rsidR="00E10979" w:rsidRPr="00E10979" w:rsidRDefault="00E10979" w:rsidP="00E1097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b/>
          <w:sz w:val="24"/>
          <w:szCs w:val="24"/>
        </w:rPr>
        <w:t>Emulsja na bazie polimerów do nabłyszczania i zabezpieczenia podłóg -</w:t>
      </w:r>
      <w:r w:rsidRPr="00E10979">
        <w:rPr>
          <w:rFonts w:ascii="Times New Roman" w:hAnsi="Times New Roman"/>
          <w:sz w:val="24"/>
          <w:szCs w:val="24"/>
        </w:rPr>
        <w:t xml:space="preserve"> trwała powłoka polimerowa do powlekania gładkich podłóg wykonanych z kamienia naturalnego i sztucznego, lastryko, PCV, </w:t>
      </w:r>
      <w:proofErr w:type="spellStart"/>
      <w:r w:rsidRPr="00E10979">
        <w:rPr>
          <w:rFonts w:ascii="Times New Roman" w:hAnsi="Times New Roman"/>
          <w:sz w:val="24"/>
          <w:szCs w:val="24"/>
        </w:rPr>
        <w:t>tarketu</w:t>
      </w:r>
      <w:proofErr w:type="spellEnd"/>
      <w:r w:rsidRPr="00E10979">
        <w:rPr>
          <w:rFonts w:ascii="Times New Roman" w:hAnsi="Times New Roman"/>
          <w:sz w:val="24"/>
          <w:szCs w:val="24"/>
        </w:rPr>
        <w:t xml:space="preserve">, linoleum, </w:t>
      </w:r>
      <w:proofErr w:type="spellStart"/>
      <w:r w:rsidRPr="00E10979">
        <w:rPr>
          <w:rFonts w:ascii="Times New Roman" w:hAnsi="Times New Roman"/>
          <w:sz w:val="24"/>
          <w:szCs w:val="24"/>
        </w:rPr>
        <w:t>marmoleum</w:t>
      </w:r>
      <w:proofErr w:type="spellEnd"/>
      <w:r w:rsidRPr="00E10979">
        <w:rPr>
          <w:rFonts w:ascii="Times New Roman" w:hAnsi="Times New Roman"/>
          <w:sz w:val="24"/>
          <w:szCs w:val="24"/>
        </w:rPr>
        <w:t>, itp. posiadająca właściwości:</w:t>
      </w:r>
    </w:p>
    <w:p w14:paraId="07AC7BE4" w14:textId="77777777" w:rsidR="00E10979" w:rsidRPr="00E10979" w:rsidRDefault="00E10979" w:rsidP="00E10979">
      <w:pPr>
        <w:pStyle w:val="Akapitzlist"/>
        <w:numPr>
          <w:ilvl w:val="0"/>
          <w:numId w:val="12"/>
        </w:numPr>
        <w:spacing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powłoka na bazie polimerów;</w:t>
      </w:r>
    </w:p>
    <w:p w14:paraId="7F19994A" w14:textId="77777777" w:rsidR="00E10979" w:rsidRPr="00E10979" w:rsidRDefault="00E10979" w:rsidP="00E10979">
      <w:pPr>
        <w:pStyle w:val="Akapitzlist"/>
        <w:numPr>
          <w:ilvl w:val="0"/>
          <w:numId w:val="12"/>
        </w:numPr>
        <w:spacing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mało wrażliwa na obicia;</w:t>
      </w:r>
    </w:p>
    <w:p w14:paraId="141AA652" w14:textId="77777777" w:rsidR="00E10979" w:rsidRPr="00E10979" w:rsidRDefault="00E10979" w:rsidP="00E10979">
      <w:pPr>
        <w:pStyle w:val="Akapitzlist"/>
        <w:numPr>
          <w:ilvl w:val="0"/>
          <w:numId w:val="12"/>
        </w:numPr>
        <w:spacing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odporna na ścieranie i porysowanie;</w:t>
      </w:r>
    </w:p>
    <w:p w14:paraId="5D6B43C5" w14:textId="77777777" w:rsidR="00E10979" w:rsidRPr="00E10979" w:rsidRDefault="00E10979" w:rsidP="00E10979">
      <w:pPr>
        <w:pStyle w:val="Akapitzlist"/>
        <w:numPr>
          <w:ilvl w:val="0"/>
          <w:numId w:val="12"/>
        </w:numPr>
        <w:spacing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szybko schnąca, nabłyszczająca, zapewniająca bardzo wysoki połysk;</w:t>
      </w:r>
    </w:p>
    <w:p w14:paraId="7713CE4E" w14:textId="77777777" w:rsidR="00E10979" w:rsidRPr="00E10979" w:rsidRDefault="00E10979" w:rsidP="00E10979">
      <w:pPr>
        <w:pStyle w:val="Akapitzlist"/>
        <w:numPr>
          <w:ilvl w:val="0"/>
          <w:numId w:val="12"/>
        </w:numPr>
        <w:spacing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nie przyjmuje kurzu, brudu oraz nie powoduje śliskości;</w:t>
      </w:r>
    </w:p>
    <w:p w14:paraId="4DDE7C33" w14:textId="77777777" w:rsidR="00E10979" w:rsidRPr="00E10979" w:rsidRDefault="00E10979" w:rsidP="00E10979">
      <w:pPr>
        <w:pStyle w:val="Akapitzlist"/>
        <w:numPr>
          <w:ilvl w:val="0"/>
          <w:numId w:val="12"/>
        </w:numPr>
        <w:spacing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nie zawiera uretanów.</w:t>
      </w:r>
    </w:p>
    <w:p w14:paraId="3782DA35" w14:textId="77777777" w:rsidR="00E10979" w:rsidRPr="00E10979" w:rsidRDefault="00E10979" w:rsidP="00E10979">
      <w:pPr>
        <w:pStyle w:val="Akapitzlist"/>
        <w:ind w:left="851"/>
        <w:jc w:val="both"/>
        <w:rPr>
          <w:rFonts w:ascii="Times New Roman" w:hAnsi="Times New Roman"/>
          <w:sz w:val="24"/>
          <w:szCs w:val="24"/>
        </w:rPr>
      </w:pPr>
    </w:p>
    <w:p w14:paraId="31F9E2A5" w14:textId="6B345EE3" w:rsidR="00E10979" w:rsidRPr="00E10979" w:rsidRDefault="00E10979" w:rsidP="00E10979">
      <w:pPr>
        <w:pStyle w:val="Akapitzlist"/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b/>
          <w:sz w:val="24"/>
          <w:szCs w:val="24"/>
        </w:rPr>
        <w:t xml:space="preserve">Środki do </w:t>
      </w:r>
      <w:r>
        <w:rPr>
          <w:rFonts w:ascii="Times New Roman" w:hAnsi="Times New Roman"/>
          <w:b/>
          <w:sz w:val="24"/>
          <w:szCs w:val="24"/>
        </w:rPr>
        <w:t xml:space="preserve">mycia i </w:t>
      </w:r>
      <w:r w:rsidRPr="00E10979">
        <w:rPr>
          <w:rFonts w:ascii="Times New Roman" w:hAnsi="Times New Roman"/>
          <w:b/>
          <w:sz w:val="24"/>
          <w:szCs w:val="24"/>
        </w:rPr>
        <w:t>dezynfekcji pomieszczeń sanitarnych:</w:t>
      </w:r>
      <w:r w:rsidRPr="00E109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preparat na bazie kwasów </w:t>
      </w:r>
      <w:r w:rsidRPr="00E10979">
        <w:rPr>
          <w:rFonts w:ascii="Times New Roman" w:hAnsi="Times New Roman"/>
          <w:sz w:val="24"/>
          <w:szCs w:val="24"/>
        </w:rPr>
        <w:t>lub alkoholu etylowego</w:t>
      </w:r>
      <w:r w:rsidRPr="00E109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dezynfekujący, </w:t>
      </w:r>
      <w:r w:rsidRPr="00E10979">
        <w:rPr>
          <w:rFonts w:ascii="Times New Roman" w:hAnsi="Times New Roman"/>
          <w:sz w:val="24"/>
          <w:szCs w:val="24"/>
        </w:rPr>
        <w:t xml:space="preserve">wykazujący działania wirusobójcze, bakteriobójcze </w:t>
      </w:r>
      <w:r>
        <w:rPr>
          <w:rFonts w:ascii="Times New Roman" w:hAnsi="Times New Roman"/>
          <w:sz w:val="24"/>
          <w:szCs w:val="24"/>
        </w:rPr>
        <w:br/>
      </w:r>
      <w:r w:rsidRPr="00E10979">
        <w:rPr>
          <w:rFonts w:ascii="Times New Roman" w:hAnsi="Times New Roman"/>
          <w:sz w:val="24"/>
          <w:szCs w:val="24"/>
        </w:rPr>
        <w:t xml:space="preserve">i grzybobójcze, niszczące drobnoustroje, bakterie znajdujące się na przedmiotach </w:t>
      </w:r>
      <w:r>
        <w:rPr>
          <w:rFonts w:ascii="Times New Roman" w:hAnsi="Times New Roman"/>
          <w:sz w:val="24"/>
          <w:szCs w:val="24"/>
        </w:rPr>
        <w:br/>
      </w:r>
      <w:r w:rsidRPr="00E10979">
        <w:rPr>
          <w:rFonts w:ascii="Times New Roman" w:hAnsi="Times New Roman"/>
          <w:sz w:val="24"/>
          <w:szCs w:val="24"/>
        </w:rPr>
        <w:t>i powierzchniach użytkowych, szybko odparowujące.</w:t>
      </w:r>
    </w:p>
    <w:p w14:paraId="5A78A10B" w14:textId="77777777" w:rsidR="00E10979" w:rsidRPr="00E10979" w:rsidRDefault="00E10979" w:rsidP="00E10979">
      <w:pPr>
        <w:pStyle w:val="Akapitzlist"/>
        <w:jc w:val="both"/>
        <w:rPr>
          <w:rFonts w:ascii="Times New Roman" w:hAnsi="Times New Roman"/>
          <w:b/>
          <w:sz w:val="24"/>
          <w:szCs w:val="24"/>
        </w:rPr>
      </w:pPr>
    </w:p>
    <w:p w14:paraId="60C6F950" w14:textId="77777777" w:rsidR="00E10979" w:rsidRPr="00E10979" w:rsidRDefault="00E10979" w:rsidP="00E109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b/>
          <w:sz w:val="24"/>
          <w:szCs w:val="24"/>
        </w:rPr>
        <w:t>Preparat do maszynowego, codziennego mycia i pielęgnacji podłóg który:</w:t>
      </w:r>
    </w:p>
    <w:p w14:paraId="4C57557E" w14:textId="77777777" w:rsidR="00E10979" w:rsidRPr="00E10979" w:rsidRDefault="00E10979" w:rsidP="00DE3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nie pozostawia smug i zacieków;</w:t>
      </w:r>
    </w:p>
    <w:p w14:paraId="4D779E09" w14:textId="77777777" w:rsidR="00E10979" w:rsidRPr="00E10979" w:rsidRDefault="00E10979" w:rsidP="00DE3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nadaje powierzchni połysk;</w:t>
      </w:r>
    </w:p>
    <w:p w14:paraId="00F6A241" w14:textId="77777777" w:rsidR="00E10979" w:rsidRPr="00E10979" w:rsidRDefault="00E10979" w:rsidP="00DE3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skutecznie usuwa wszystkie zabrudzenia;</w:t>
      </w:r>
    </w:p>
    <w:p w14:paraId="10BB4912" w14:textId="77777777" w:rsidR="00E10979" w:rsidRPr="00E10979" w:rsidRDefault="00E10979" w:rsidP="00DE3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posiada przyjemny zapach.</w:t>
      </w:r>
    </w:p>
    <w:p w14:paraId="7BEEE684" w14:textId="77777777" w:rsidR="00E10979" w:rsidRPr="00E10979" w:rsidRDefault="00E10979" w:rsidP="00E10979">
      <w:pPr>
        <w:pStyle w:val="Akapitzlist"/>
        <w:ind w:left="1080"/>
        <w:jc w:val="both"/>
        <w:rPr>
          <w:rFonts w:ascii="Times New Roman" w:hAnsi="Times New Roman"/>
          <w:sz w:val="24"/>
          <w:szCs w:val="24"/>
        </w:rPr>
      </w:pPr>
    </w:p>
    <w:p w14:paraId="170E5D64" w14:textId="77777777" w:rsidR="00E10979" w:rsidRPr="00E10979" w:rsidRDefault="00E10979" w:rsidP="00E1097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b/>
          <w:sz w:val="24"/>
          <w:szCs w:val="24"/>
        </w:rPr>
        <w:t xml:space="preserve">Płyn do dezynfekcji powierzchni i urządzeń – </w:t>
      </w:r>
      <w:r w:rsidRPr="00E10979">
        <w:rPr>
          <w:rFonts w:ascii="Times New Roman" w:hAnsi="Times New Roman"/>
          <w:sz w:val="24"/>
          <w:szCs w:val="24"/>
        </w:rPr>
        <w:t>preparat składający się z Etanolu - nie mniej niż 60%, Propanu -2-ol (3% – 10%), posiadający:</w:t>
      </w:r>
    </w:p>
    <w:p w14:paraId="1D2171C3" w14:textId="77777777" w:rsidR="00E10979" w:rsidRPr="00E10979" w:rsidRDefault="00E10979" w:rsidP="00E1097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pozwolenie Prezesa Urzędu Rejestracji Produktów Leczniczych,</w:t>
      </w:r>
      <w:r w:rsidRPr="00E10979">
        <w:rPr>
          <w:rFonts w:ascii="Times New Roman" w:hAnsi="Times New Roman"/>
          <w:b/>
          <w:sz w:val="24"/>
          <w:szCs w:val="24"/>
        </w:rPr>
        <w:t xml:space="preserve"> </w:t>
      </w:r>
      <w:r w:rsidRPr="00E10979">
        <w:rPr>
          <w:rFonts w:ascii="Times New Roman" w:hAnsi="Times New Roman"/>
          <w:sz w:val="24"/>
          <w:szCs w:val="24"/>
        </w:rPr>
        <w:t>Wyrobów Medycznych i Produktów Biobójczych na obrót i stosowanie;</w:t>
      </w:r>
    </w:p>
    <w:p w14:paraId="271614AB" w14:textId="5DAF4579" w:rsidR="00E10979" w:rsidRPr="00E10979" w:rsidRDefault="00E10979" w:rsidP="00E1097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kartę charakterystyki/ kartę techniczną zgodną z obowiązującymi normami, zawierającą informacje umożliwiające:</w:t>
      </w:r>
    </w:p>
    <w:p w14:paraId="15239AE6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identyfikację substancji/mieszaniny i identyfikację przedsiębiorstwa:</w:t>
      </w:r>
    </w:p>
    <w:p w14:paraId="11FA1491" w14:textId="77777777" w:rsidR="00E10979" w:rsidRPr="00E10979" w:rsidRDefault="00E10979" w:rsidP="00E1097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wykaz substancji niebezpiecznych wraz z ich klasyfikacją </w:t>
      </w:r>
    </w:p>
    <w:p w14:paraId="41F3BC31" w14:textId="77777777" w:rsidR="00E10979" w:rsidRPr="00E10979" w:rsidRDefault="00E10979" w:rsidP="00E10979">
      <w:pPr>
        <w:pStyle w:val="Akapitzlist"/>
        <w:ind w:left="2138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i oznakowaniem,</w:t>
      </w:r>
    </w:p>
    <w:p w14:paraId="3E878283" w14:textId="0113FF11" w:rsidR="00E10979" w:rsidRPr="00E10979" w:rsidRDefault="00E10979" w:rsidP="00E1097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color w:val="000000"/>
          <w:sz w:val="24"/>
          <w:szCs w:val="24"/>
        </w:rPr>
        <w:t xml:space="preserve">numer CAS – oznaczenie numeryczne przypisane substancji chemicznej przez amerykańską organizację </w:t>
      </w:r>
      <w:proofErr w:type="spellStart"/>
      <w:r w:rsidRPr="00E10979">
        <w:rPr>
          <w:rFonts w:ascii="Times New Roman" w:hAnsi="Times New Roman"/>
          <w:color w:val="000000"/>
          <w:sz w:val="24"/>
          <w:szCs w:val="24"/>
        </w:rPr>
        <w:t>Chemical</w:t>
      </w:r>
      <w:proofErr w:type="spellEnd"/>
      <w:r w:rsidRPr="00E109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10979">
        <w:rPr>
          <w:rFonts w:ascii="Times New Roman" w:hAnsi="Times New Roman"/>
          <w:color w:val="000000"/>
          <w:sz w:val="24"/>
          <w:szCs w:val="24"/>
        </w:rPr>
        <w:t>Abstracts</w:t>
      </w:r>
      <w:proofErr w:type="spellEnd"/>
      <w:r w:rsidRPr="00E10979">
        <w:rPr>
          <w:rFonts w:ascii="Times New Roman" w:hAnsi="Times New Roman"/>
          <w:color w:val="000000"/>
          <w:sz w:val="24"/>
          <w:szCs w:val="24"/>
        </w:rPr>
        <w:t xml:space="preserve"> Service (CAS), pozwalając na identyfikację substancji,</w:t>
      </w:r>
    </w:p>
    <w:p w14:paraId="6FA6A5D7" w14:textId="2052B937" w:rsidR="00E10979" w:rsidRPr="00E10979" w:rsidRDefault="00E10979" w:rsidP="00E1097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color w:val="000000"/>
          <w:sz w:val="24"/>
          <w:szCs w:val="24"/>
        </w:rPr>
        <w:t>numer WE – numer przypisany substancji chemicznej w Europejski Wykazie Istniejących Substancji o Znaczeniu Komercyjnym,</w:t>
      </w:r>
    </w:p>
    <w:p w14:paraId="67352988" w14:textId="77777777" w:rsidR="00E10979" w:rsidRPr="00E10979" w:rsidRDefault="00E10979" w:rsidP="00E1097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color w:val="000000"/>
          <w:sz w:val="24"/>
          <w:szCs w:val="24"/>
        </w:rPr>
        <w:t>zestawienie numerów CAS i WE wraz z odpowiadającymi im numerami indeksowymi,</w:t>
      </w:r>
    </w:p>
    <w:p w14:paraId="7D872D21" w14:textId="77777777" w:rsidR="00E10979" w:rsidRPr="00E10979" w:rsidRDefault="00E10979" w:rsidP="00E1097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color w:val="000000"/>
          <w:sz w:val="24"/>
          <w:szCs w:val="24"/>
        </w:rPr>
        <w:t>numer rejestracyjny REACH,</w:t>
      </w:r>
    </w:p>
    <w:p w14:paraId="45DB4C51" w14:textId="77777777" w:rsidR="00E10979" w:rsidRPr="00E10979" w:rsidRDefault="00E10979" w:rsidP="00E1097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adres e-mail osoby odpowiedzialnej za kartę charakterystyki,</w:t>
      </w:r>
    </w:p>
    <w:p w14:paraId="090B86B0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bCs/>
          <w:sz w:val="24"/>
          <w:szCs w:val="24"/>
        </w:rPr>
        <w:t>identyfikację zagrożeń,</w:t>
      </w:r>
    </w:p>
    <w:p w14:paraId="1A3AB773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skład i informację o składnikach,</w:t>
      </w:r>
    </w:p>
    <w:p w14:paraId="599C8261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wymagane środki pierwszej pomocy,</w:t>
      </w:r>
    </w:p>
    <w:p w14:paraId="6442A7A4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opis postępowania w trakcie pożaru,</w:t>
      </w:r>
    </w:p>
    <w:p w14:paraId="6C2627B3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opis postępowania w przypadku niezamierzonego uwolnienia do środowiska,</w:t>
      </w:r>
    </w:p>
    <w:p w14:paraId="0ECDF82A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opis postępowania z substancjami i mieszaninami oraz sposób ich magazynowania,</w:t>
      </w:r>
    </w:p>
    <w:p w14:paraId="0EB619BC" w14:textId="2D53A31E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 xml:space="preserve">opis parametrów dotyczących kontroli i narażenia, środków ochrony </w:t>
      </w:r>
      <w:r w:rsidRPr="00E10979">
        <w:rPr>
          <w:rFonts w:ascii="Times New Roman" w:hAnsi="Times New Roman"/>
          <w:sz w:val="24"/>
          <w:szCs w:val="24"/>
        </w:rPr>
        <w:br/>
        <w:t>indywidualnej, zalecanych procedur monitorowania, Wartości DNEL (Poziom nie powodujący zmian) dla komponentów, Wartości PNEC (Przewidywane stężenie nie powodujące zmian w środowisku) dla komponentów,</w:t>
      </w:r>
    </w:p>
    <w:p w14:paraId="7B05F6CB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opis właściwości fizycznych i chemicznych mieszaniny,</w:t>
      </w:r>
    </w:p>
    <w:p w14:paraId="2ED9BE1C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opis stabilności i reaktywności,</w:t>
      </w:r>
    </w:p>
    <w:p w14:paraId="725F1574" w14:textId="77777777" w:rsidR="00E10979" w:rsidRPr="00E10979" w:rsidRDefault="00E10979" w:rsidP="00E10979">
      <w:pPr>
        <w:pStyle w:val="Akapitzlist"/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E10979">
        <w:rPr>
          <w:rFonts w:ascii="Times New Roman" w:hAnsi="Times New Roman"/>
          <w:sz w:val="24"/>
          <w:szCs w:val="24"/>
        </w:rPr>
        <w:t>informacje dotyczące skutków toksykologicznych i postępowania z odpadami - metody unieszkodliwiania odpadów.</w:t>
      </w:r>
    </w:p>
    <w:p w14:paraId="44C708D0" w14:textId="77777777" w:rsidR="00E10979" w:rsidRPr="00E10979" w:rsidRDefault="00E10979" w:rsidP="00E10979">
      <w:pPr>
        <w:pStyle w:val="Akapitzlist"/>
        <w:ind w:left="1418"/>
        <w:jc w:val="both"/>
        <w:rPr>
          <w:rFonts w:ascii="Times New Roman" w:hAnsi="Times New Roman"/>
          <w:sz w:val="24"/>
          <w:szCs w:val="24"/>
        </w:rPr>
      </w:pPr>
    </w:p>
    <w:p w14:paraId="3BCF1515" w14:textId="77777777" w:rsidR="00C25C8E" w:rsidRPr="00E10979" w:rsidRDefault="00C25C8E" w:rsidP="00E10979">
      <w:pPr>
        <w:pStyle w:val="Akapitzlist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25C8E" w:rsidRPr="00E10979" w:rsidSect="00B7403F">
      <w:pgSz w:w="11906" w:h="16838"/>
      <w:pgMar w:top="709" w:right="851" w:bottom="567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0F47"/>
    <w:multiLevelType w:val="hybridMultilevel"/>
    <w:tmpl w:val="744AABE6"/>
    <w:lvl w:ilvl="0" w:tplc="5F664AE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97993"/>
    <w:multiLevelType w:val="hybridMultilevel"/>
    <w:tmpl w:val="05002184"/>
    <w:lvl w:ilvl="0" w:tplc="A3AEF6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E063CF"/>
    <w:multiLevelType w:val="hybridMultilevel"/>
    <w:tmpl w:val="8AF2D092"/>
    <w:lvl w:ilvl="0" w:tplc="11F8A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3B64"/>
    <w:multiLevelType w:val="hybridMultilevel"/>
    <w:tmpl w:val="AD8454B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43959"/>
    <w:multiLevelType w:val="hybridMultilevel"/>
    <w:tmpl w:val="08AAAD16"/>
    <w:lvl w:ilvl="0" w:tplc="B588A8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6D6772"/>
    <w:multiLevelType w:val="hybridMultilevel"/>
    <w:tmpl w:val="CFF44230"/>
    <w:lvl w:ilvl="0" w:tplc="E82EF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A00A734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ADBED460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31C81"/>
    <w:multiLevelType w:val="hybridMultilevel"/>
    <w:tmpl w:val="35E63728"/>
    <w:lvl w:ilvl="0" w:tplc="0415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2A460AC"/>
    <w:multiLevelType w:val="hybridMultilevel"/>
    <w:tmpl w:val="729424FE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A1DAB9C0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8C3284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Calibri" w:hAnsi="Times New Roman" w:cs="Times New Roman"/>
        <w:b w:val="0"/>
      </w:rPr>
    </w:lvl>
    <w:lvl w:ilvl="3" w:tplc="82602C3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504433"/>
    <w:multiLevelType w:val="hybridMultilevel"/>
    <w:tmpl w:val="4044C77E"/>
    <w:lvl w:ilvl="0" w:tplc="A81E2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762E2"/>
    <w:multiLevelType w:val="hybridMultilevel"/>
    <w:tmpl w:val="02F02420"/>
    <w:lvl w:ilvl="0" w:tplc="383CA982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05012D"/>
    <w:multiLevelType w:val="hybridMultilevel"/>
    <w:tmpl w:val="E19A5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93D28"/>
    <w:multiLevelType w:val="hybridMultilevel"/>
    <w:tmpl w:val="7CF2EC0A"/>
    <w:lvl w:ilvl="0" w:tplc="44FAB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666077"/>
    <w:multiLevelType w:val="hybridMultilevel"/>
    <w:tmpl w:val="F66ADC3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1C26983"/>
    <w:multiLevelType w:val="hybridMultilevel"/>
    <w:tmpl w:val="6540B2A0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4" w15:restartNumberingAfterBreak="0">
    <w:nsid w:val="489B1D5E"/>
    <w:multiLevelType w:val="hybridMultilevel"/>
    <w:tmpl w:val="27EAB056"/>
    <w:lvl w:ilvl="0" w:tplc="E8767AA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DEA4FAC">
      <w:start w:val="1"/>
      <w:numFmt w:val="lowerLetter"/>
      <w:lvlText w:val="%3)"/>
      <w:lvlJc w:val="right"/>
      <w:pPr>
        <w:ind w:left="2580" w:hanging="180"/>
      </w:pPr>
      <w:rPr>
        <w:rFonts w:ascii="Times New Roman" w:eastAsia="Times New Roman" w:hAnsi="Times New Roman" w:cs="Times New Roman"/>
        <w:b w:val="0"/>
      </w:rPr>
    </w:lvl>
    <w:lvl w:ilvl="3" w:tplc="768A2A16">
      <w:start w:val="1"/>
      <w:numFmt w:val="decimal"/>
      <w:lvlText w:val="%4)"/>
      <w:lvlJc w:val="left"/>
      <w:pPr>
        <w:ind w:left="33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D2727DE"/>
    <w:multiLevelType w:val="hybridMultilevel"/>
    <w:tmpl w:val="F6EC66E2"/>
    <w:lvl w:ilvl="0" w:tplc="A330E4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D56160"/>
    <w:multiLevelType w:val="hybridMultilevel"/>
    <w:tmpl w:val="DEA0257E"/>
    <w:lvl w:ilvl="0" w:tplc="F1C237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E36031"/>
    <w:multiLevelType w:val="hybridMultilevel"/>
    <w:tmpl w:val="33CC6472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C9D4A4D"/>
    <w:multiLevelType w:val="hybridMultilevel"/>
    <w:tmpl w:val="45229054"/>
    <w:lvl w:ilvl="0" w:tplc="B74C4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2F138C"/>
    <w:multiLevelType w:val="hybridMultilevel"/>
    <w:tmpl w:val="05002184"/>
    <w:lvl w:ilvl="0" w:tplc="A3AEF6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0A7988"/>
    <w:multiLevelType w:val="hybridMultilevel"/>
    <w:tmpl w:val="012E949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9A4D4F"/>
    <w:multiLevelType w:val="hybridMultilevel"/>
    <w:tmpl w:val="8B3AD536"/>
    <w:lvl w:ilvl="0" w:tplc="07B62704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1E6255"/>
    <w:multiLevelType w:val="hybridMultilevel"/>
    <w:tmpl w:val="0544854A"/>
    <w:lvl w:ilvl="0" w:tplc="5234242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F042372"/>
    <w:multiLevelType w:val="hybridMultilevel"/>
    <w:tmpl w:val="FF3A1FE6"/>
    <w:lvl w:ilvl="0" w:tplc="3CD086A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14"/>
  </w:num>
  <w:num w:numId="5">
    <w:abstractNumId w:val="19"/>
  </w:num>
  <w:num w:numId="6">
    <w:abstractNumId w:val="15"/>
  </w:num>
  <w:num w:numId="7">
    <w:abstractNumId w:val="9"/>
  </w:num>
  <w:num w:numId="8">
    <w:abstractNumId w:val="0"/>
  </w:num>
  <w:num w:numId="9">
    <w:abstractNumId w:val="22"/>
  </w:num>
  <w:num w:numId="10">
    <w:abstractNumId w:val="16"/>
  </w:num>
  <w:num w:numId="11">
    <w:abstractNumId w:val="23"/>
  </w:num>
  <w:num w:numId="12">
    <w:abstractNumId w:val="11"/>
  </w:num>
  <w:num w:numId="13">
    <w:abstractNumId w:val="4"/>
  </w:num>
  <w:num w:numId="14">
    <w:abstractNumId w:val="6"/>
  </w:num>
  <w:num w:numId="15">
    <w:abstractNumId w:val="17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10"/>
  </w:num>
  <w:num w:numId="21">
    <w:abstractNumId w:val="2"/>
  </w:num>
  <w:num w:numId="22">
    <w:abstractNumId w:val="21"/>
  </w:num>
  <w:num w:numId="23">
    <w:abstractNumId w:val="20"/>
  </w:num>
  <w:num w:numId="24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FBE"/>
    <w:rsid w:val="000041E3"/>
    <w:rsid w:val="00013C73"/>
    <w:rsid w:val="00021D99"/>
    <w:rsid w:val="00027C01"/>
    <w:rsid w:val="00034043"/>
    <w:rsid w:val="0003435C"/>
    <w:rsid w:val="00041A46"/>
    <w:rsid w:val="00042298"/>
    <w:rsid w:val="000436D6"/>
    <w:rsid w:val="00046CB0"/>
    <w:rsid w:val="0005305B"/>
    <w:rsid w:val="00057388"/>
    <w:rsid w:val="00063D87"/>
    <w:rsid w:val="00082571"/>
    <w:rsid w:val="00086D15"/>
    <w:rsid w:val="000916D4"/>
    <w:rsid w:val="000923FD"/>
    <w:rsid w:val="00093D0C"/>
    <w:rsid w:val="000A1519"/>
    <w:rsid w:val="000B4767"/>
    <w:rsid w:val="000B5AC2"/>
    <w:rsid w:val="000B63A4"/>
    <w:rsid w:val="000D1287"/>
    <w:rsid w:val="000D4C6A"/>
    <w:rsid w:val="000E1F64"/>
    <w:rsid w:val="000F1D25"/>
    <w:rsid w:val="000F3FE5"/>
    <w:rsid w:val="000F4A42"/>
    <w:rsid w:val="000F7B91"/>
    <w:rsid w:val="00101D30"/>
    <w:rsid w:val="00101DFE"/>
    <w:rsid w:val="00107E50"/>
    <w:rsid w:val="00110174"/>
    <w:rsid w:val="001109E3"/>
    <w:rsid w:val="00111230"/>
    <w:rsid w:val="001134C6"/>
    <w:rsid w:val="00113DA1"/>
    <w:rsid w:val="00114499"/>
    <w:rsid w:val="00115DF9"/>
    <w:rsid w:val="00124C2D"/>
    <w:rsid w:val="00131B2C"/>
    <w:rsid w:val="001406E1"/>
    <w:rsid w:val="00143339"/>
    <w:rsid w:val="00150AB5"/>
    <w:rsid w:val="00151FD0"/>
    <w:rsid w:val="001546B3"/>
    <w:rsid w:val="0016023B"/>
    <w:rsid w:val="00166445"/>
    <w:rsid w:val="00180830"/>
    <w:rsid w:val="001853DC"/>
    <w:rsid w:val="001A3D62"/>
    <w:rsid w:val="001A6EED"/>
    <w:rsid w:val="001B62D2"/>
    <w:rsid w:val="001B674C"/>
    <w:rsid w:val="001B6E87"/>
    <w:rsid w:val="001C0231"/>
    <w:rsid w:val="001C5C3A"/>
    <w:rsid w:val="001D2EFC"/>
    <w:rsid w:val="001E5A18"/>
    <w:rsid w:val="001E5EAE"/>
    <w:rsid w:val="001E7209"/>
    <w:rsid w:val="001F6182"/>
    <w:rsid w:val="00200F9F"/>
    <w:rsid w:val="00215951"/>
    <w:rsid w:val="002173DC"/>
    <w:rsid w:val="002225D4"/>
    <w:rsid w:val="00222CCC"/>
    <w:rsid w:val="00253E3E"/>
    <w:rsid w:val="002545EF"/>
    <w:rsid w:val="0025499E"/>
    <w:rsid w:val="0026024C"/>
    <w:rsid w:val="00267034"/>
    <w:rsid w:val="00270886"/>
    <w:rsid w:val="00276BF8"/>
    <w:rsid w:val="0029474F"/>
    <w:rsid w:val="002A1205"/>
    <w:rsid w:val="002B3FD5"/>
    <w:rsid w:val="002B4FB1"/>
    <w:rsid w:val="002C607A"/>
    <w:rsid w:val="002D60D0"/>
    <w:rsid w:val="002E4330"/>
    <w:rsid w:val="002E5E1F"/>
    <w:rsid w:val="002E7160"/>
    <w:rsid w:val="002F03DC"/>
    <w:rsid w:val="002F065B"/>
    <w:rsid w:val="00311DF5"/>
    <w:rsid w:val="003163AE"/>
    <w:rsid w:val="003363EC"/>
    <w:rsid w:val="0034323A"/>
    <w:rsid w:val="003447DE"/>
    <w:rsid w:val="00347928"/>
    <w:rsid w:val="00353616"/>
    <w:rsid w:val="003601E5"/>
    <w:rsid w:val="0036228C"/>
    <w:rsid w:val="003647C5"/>
    <w:rsid w:val="00364AE5"/>
    <w:rsid w:val="00366BC1"/>
    <w:rsid w:val="00366F6F"/>
    <w:rsid w:val="00370790"/>
    <w:rsid w:val="003738AB"/>
    <w:rsid w:val="00373940"/>
    <w:rsid w:val="00374E9F"/>
    <w:rsid w:val="00375CCE"/>
    <w:rsid w:val="003906D7"/>
    <w:rsid w:val="003945A7"/>
    <w:rsid w:val="003A2882"/>
    <w:rsid w:val="003A37A4"/>
    <w:rsid w:val="003A77EB"/>
    <w:rsid w:val="003B693A"/>
    <w:rsid w:val="003C4809"/>
    <w:rsid w:val="003D4E0A"/>
    <w:rsid w:val="003D755F"/>
    <w:rsid w:val="003E3614"/>
    <w:rsid w:val="003F0707"/>
    <w:rsid w:val="003F2483"/>
    <w:rsid w:val="003F4C61"/>
    <w:rsid w:val="003F653E"/>
    <w:rsid w:val="0041286F"/>
    <w:rsid w:val="0042233B"/>
    <w:rsid w:val="0042699A"/>
    <w:rsid w:val="004336F8"/>
    <w:rsid w:val="00446CD7"/>
    <w:rsid w:val="00452B46"/>
    <w:rsid w:val="004548DF"/>
    <w:rsid w:val="00456089"/>
    <w:rsid w:val="0046335F"/>
    <w:rsid w:val="00474B3F"/>
    <w:rsid w:val="0047708D"/>
    <w:rsid w:val="00486ADF"/>
    <w:rsid w:val="0048723B"/>
    <w:rsid w:val="00492BB2"/>
    <w:rsid w:val="00497E0F"/>
    <w:rsid w:val="004A06E9"/>
    <w:rsid w:val="004A3D36"/>
    <w:rsid w:val="004B60C4"/>
    <w:rsid w:val="004C15BB"/>
    <w:rsid w:val="004C1732"/>
    <w:rsid w:val="004C685B"/>
    <w:rsid w:val="004D2F62"/>
    <w:rsid w:val="004D3147"/>
    <w:rsid w:val="004E3987"/>
    <w:rsid w:val="004E505A"/>
    <w:rsid w:val="004E6E82"/>
    <w:rsid w:val="00503237"/>
    <w:rsid w:val="00507E11"/>
    <w:rsid w:val="00521D7A"/>
    <w:rsid w:val="00522053"/>
    <w:rsid w:val="0052216A"/>
    <w:rsid w:val="00524970"/>
    <w:rsid w:val="00530A3D"/>
    <w:rsid w:val="00531AD0"/>
    <w:rsid w:val="00532AD7"/>
    <w:rsid w:val="00533636"/>
    <w:rsid w:val="00536525"/>
    <w:rsid w:val="0054151A"/>
    <w:rsid w:val="00543401"/>
    <w:rsid w:val="005472E9"/>
    <w:rsid w:val="00550E38"/>
    <w:rsid w:val="0055104E"/>
    <w:rsid w:val="00552AC7"/>
    <w:rsid w:val="00571F42"/>
    <w:rsid w:val="005738BC"/>
    <w:rsid w:val="00576983"/>
    <w:rsid w:val="005772A9"/>
    <w:rsid w:val="005824BB"/>
    <w:rsid w:val="005848C7"/>
    <w:rsid w:val="00596E60"/>
    <w:rsid w:val="005A7F28"/>
    <w:rsid w:val="005B571E"/>
    <w:rsid w:val="005D308B"/>
    <w:rsid w:val="005D413D"/>
    <w:rsid w:val="005D6E6E"/>
    <w:rsid w:val="005E1CBA"/>
    <w:rsid w:val="005E33B7"/>
    <w:rsid w:val="005F0865"/>
    <w:rsid w:val="00601E72"/>
    <w:rsid w:val="00616350"/>
    <w:rsid w:val="00620446"/>
    <w:rsid w:val="00623646"/>
    <w:rsid w:val="00633E67"/>
    <w:rsid w:val="006354C2"/>
    <w:rsid w:val="00641E7E"/>
    <w:rsid w:val="00645177"/>
    <w:rsid w:val="00657C22"/>
    <w:rsid w:val="006713A5"/>
    <w:rsid w:val="00680CCB"/>
    <w:rsid w:val="00682004"/>
    <w:rsid w:val="006829C9"/>
    <w:rsid w:val="006852E3"/>
    <w:rsid w:val="00686283"/>
    <w:rsid w:val="00690072"/>
    <w:rsid w:val="00690D19"/>
    <w:rsid w:val="00693CF9"/>
    <w:rsid w:val="006B14B6"/>
    <w:rsid w:val="006B7AD5"/>
    <w:rsid w:val="006C0718"/>
    <w:rsid w:val="006C10D1"/>
    <w:rsid w:val="006C65AC"/>
    <w:rsid w:val="006E22CC"/>
    <w:rsid w:val="006E29EE"/>
    <w:rsid w:val="006E545D"/>
    <w:rsid w:val="006E7848"/>
    <w:rsid w:val="007076B8"/>
    <w:rsid w:val="007210D7"/>
    <w:rsid w:val="00723517"/>
    <w:rsid w:val="0073086D"/>
    <w:rsid w:val="00735FBE"/>
    <w:rsid w:val="007417FF"/>
    <w:rsid w:val="007479B4"/>
    <w:rsid w:val="00757ECC"/>
    <w:rsid w:val="00760981"/>
    <w:rsid w:val="00763355"/>
    <w:rsid w:val="007662B6"/>
    <w:rsid w:val="00772DDF"/>
    <w:rsid w:val="00782DC1"/>
    <w:rsid w:val="00784A9D"/>
    <w:rsid w:val="00791525"/>
    <w:rsid w:val="0079765E"/>
    <w:rsid w:val="007A600F"/>
    <w:rsid w:val="007A67C0"/>
    <w:rsid w:val="007A685D"/>
    <w:rsid w:val="007B7034"/>
    <w:rsid w:val="007C0CF4"/>
    <w:rsid w:val="007C425A"/>
    <w:rsid w:val="007C64B7"/>
    <w:rsid w:val="007D136D"/>
    <w:rsid w:val="007D1624"/>
    <w:rsid w:val="007D36AD"/>
    <w:rsid w:val="007E5B9C"/>
    <w:rsid w:val="00803CCE"/>
    <w:rsid w:val="00816115"/>
    <w:rsid w:val="008175DC"/>
    <w:rsid w:val="00840D80"/>
    <w:rsid w:val="0084547D"/>
    <w:rsid w:val="008579D7"/>
    <w:rsid w:val="00863C7D"/>
    <w:rsid w:val="00864FC2"/>
    <w:rsid w:val="008901F9"/>
    <w:rsid w:val="0089170A"/>
    <w:rsid w:val="00892F15"/>
    <w:rsid w:val="00893DB2"/>
    <w:rsid w:val="008B1C23"/>
    <w:rsid w:val="008B2250"/>
    <w:rsid w:val="008B4C9A"/>
    <w:rsid w:val="008B6214"/>
    <w:rsid w:val="008B626D"/>
    <w:rsid w:val="008B6657"/>
    <w:rsid w:val="008C1247"/>
    <w:rsid w:val="008C521A"/>
    <w:rsid w:val="008C5EFB"/>
    <w:rsid w:val="008C6598"/>
    <w:rsid w:val="008C75B5"/>
    <w:rsid w:val="008D3188"/>
    <w:rsid w:val="008D5F2E"/>
    <w:rsid w:val="008D61D4"/>
    <w:rsid w:val="008E0D6D"/>
    <w:rsid w:val="008E7A13"/>
    <w:rsid w:val="008F5F38"/>
    <w:rsid w:val="009072B3"/>
    <w:rsid w:val="00907F69"/>
    <w:rsid w:val="009200D1"/>
    <w:rsid w:val="0092053D"/>
    <w:rsid w:val="0092133F"/>
    <w:rsid w:val="009213BB"/>
    <w:rsid w:val="00921552"/>
    <w:rsid w:val="009267B6"/>
    <w:rsid w:val="0093041E"/>
    <w:rsid w:val="00931620"/>
    <w:rsid w:val="0094254B"/>
    <w:rsid w:val="00942EDC"/>
    <w:rsid w:val="00946D9B"/>
    <w:rsid w:val="009476DF"/>
    <w:rsid w:val="009517EC"/>
    <w:rsid w:val="0096154B"/>
    <w:rsid w:val="00963EAF"/>
    <w:rsid w:val="00966B4F"/>
    <w:rsid w:val="00967AA3"/>
    <w:rsid w:val="00971145"/>
    <w:rsid w:val="009712E1"/>
    <w:rsid w:val="00973369"/>
    <w:rsid w:val="00980A5E"/>
    <w:rsid w:val="00984410"/>
    <w:rsid w:val="009857B1"/>
    <w:rsid w:val="00986C64"/>
    <w:rsid w:val="009A283C"/>
    <w:rsid w:val="009B08A9"/>
    <w:rsid w:val="009B13FF"/>
    <w:rsid w:val="009B223E"/>
    <w:rsid w:val="009B2B11"/>
    <w:rsid w:val="009E2A48"/>
    <w:rsid w:val="009E3DD6"/>
    <w:rsid w:val="009F0E7A"/>
    <w:rsid w:val="00A02ADC"/>
    <w:rsid w:val="00A10A1A"/>
    <w:rsid w:val="00A144BE"/>
    <w:rsid w:val="00A22323"/>
    <w:rsid w:val="00A2252F"/>
    <w:rsid w:val="00A25749"/>
    <w:rsid w:val="00A27638"/>
    <w:rsid w:val="00A3383D"/>
    <w:rsid w:val="00A4581E"/>
    <w:rsid w:val="00A57905"/>
    <w:rsid w:val="00A81EB2"/>
    <w:rsid w:val="00A837B5"/>
    <w:rsid w:val="00A83FF0"/>
    <w:rsid w:val="00A85472"/>
    <w:rsid w:val="00A87ADC"/>
    <w:rsid w:val="00A90A23"/>
    <w:rsid w:val="00A94B02"/>
    <w:rsid w:val="00AB43A7"/>
    <w:rsid w:val="00AC0F6A"/>
    <w:rsid w:val="00AC25DA"/>
    <w:rsid w:val="00AC772F"/>
    <w:rsid w:val="00AD0B7D"/>
    <w:rsid w:val="00AD2119"/>
    <w:rsid w:val="00AD2319"/>
    <w:rsid w:val="00AD3410"/>
    <w:rsid w:val="00AD7C27"/>
    <w:rsid w:val="00AE4F49"/>
    <w:rsid w:val="00AE5639"/>
    <w:rsid w:val="00B004E2"/>
    <w:rsid w:val="00B0246C"/>
    <w:rsid w:val="00B058CE"/>
    <w:rsid w:val="00B07157"/>
    <w:rsid w:val="00B07782"/>
    <w:rsid w:val="00B12BB9"/>
    <w:rsid w:val="00B12CBE"/>
    <w:rsid w:val="00B14865"/>
    <w:rsid w:val="00B14CCB"/>
    <w:rsid w:val="00B15EF1"/>
    <w:rsid w:val="00B24386"/>
    <w:rsid w:val="00B2472A"/>
    <w:rsid w:val="00B24F5B"/>
    <w:rsid w:val="00B27A58"/>
    <w:rsid w:val="00B44A1F"/>
    <w:rsid w:val="00B455FC"/>
    <w:rsid w:val="00B473A3"/>
    <w:rsid w:val="00B55DA9"/>
    <w:rsid w:val="00B67D20"/>
    <w:rsid w:val="00B71A84"/>
    <w:rsid w:val="00B71DB0"/>
    <w:rsid w:val="00B7403F"/>
    <w:rsid w:val="00B855E4"/>
    <w:rsid w:val="00B872CB"/>
    <w:rsid w:val="00B94010"/>
    <w:rsid w:val="00B95BA8"/>
    <w:rsid w:val="00BA07BC"/>
    <w:rsid w:val="00BA21E1"/>
    <w:rsid w:val="00BA6D8C"/>
    <w:rsid w:val="00BA7573"/>
    <w:rsid w:val="00BB3BF4"/>
    <w:rsid w:val="00BD327B"/>
    <w:rsid w:val="00BD6273"/>
    <w:rsid w:val="00BE0A67"/>
    <w:rsid w:val="00BF08CA"/>
    <w:rsid w:val="00BF6BA0"/>
    <w:rsid w:val="00C0181A"/>
    <w:rsid w:val="00C06D66"/>
    <w:rsid w:val="00C20424"/>
    <w:rsid w:val="00C25564"/>
    <w:rsid w:val="00C25C8E"/>
    <w:rsid w:val="00C31811"/>
    <w:rsid w:val="00C332F0"/>
    <w:rsid w:val="00C340F3"/>
    <w:rsid w:val="00C4042A"/>
    <w:rsid w:val="00C46198"/>
    <w:rsid w:val="00C535D8"/>
    <w:rsid w:val="00C53B43"/>
    <w:rsid w:val="00C64919"/>
    <w:rsid w:val="00C770C7"/>
    <w:rsid w:val="00C93234"/>
    <w:rsid w:val="00C93576"/>
    <w:rsid w:val="00CA21E3"/>
    <w:rsid w:val="00CA3C3D"/>
    <w:rsid w:val="00CB7353"/>
    <w:rsid w:val="00CC1767"/>
    <w:rsid w:val="00CC5F06"/>
    <w:rsid w:val="00CD50E7"/>
    <w:rsid w:val="00CD7BE2"/>
    <w:rsid w:val="00CE1E3D"/>
    <w:rsid w:val="00CF71E3"/>
    <w:rsid w:val="00D11945"/>
    <w:rsid w:val="00D25B0E"/>
    <w:rsid w:val="00D25CE6"/>
    <w:rsid w:val="00D362A4"/>
    <w:rsid w:val="00D42579"/>
    <w:rsid w:val="00D46610"/>
    <w:rsid w:val="00D54298"/>
    <w:rsid w:val="00D641E7"/>
    <w:rsid w:val="00D667F2"/>
    <w:rsid w:val="00D840D5"/>
    <w:rsid w:val="00D95E51"/>
    <w:rsid w:val="00D97374"/>
    <w:rsid w:val="00DA4ACF"/>
    <w:rsid w:val="00DA7281"/>
    <w:rsid w:val="00DB0A96"/>
    <w:rsid w:val="00DC1F5F"/>
    <w:rsid w:val="00DC5812"/>
    <w:rsid w:val="00DD6CD5"/>
    <w:rsid w:val="00DE36FF"/>
    <w:rsid w:val="00DF61E4"/>
    <w:rsid w:val="00E10979"/>
    <w:rsid w:val="00E1411A"/>
    <w:rsid w:val="00E15450"/>
    <w:rsid w:val="00E15CCB"/>
    <w:rsid w:val="00E16643"/>
    <w:rsid w:val="00E17E2A"/>
    <w:rsid w:val="00E211C0"/>
    <w:rsid w:val="00E2480E"/>
    <w:rsid w:val="00E3084B"/>
    <w:rsid w:val="00E31BFC"/>
    <w:rsid w:val="00E44D3D"/>
    <w:rsid w:val="00E469DD"/>
    <w:rsid w:val="00E502C8"/>
    <w:rsid w:val="00E60453"/>
    <w:rsid w:val="00E75BDD"/>
    <w:rsid w:val="00E760B5"/>
    <w:rsid w:val="00E76469"/>
    <w:rsid w:val="00E80BBA"/>
    <w:rsid w:val="00E90861"/>
    <w:rsid w:val="00E90C3B"/>
    <w:rsid w:val="00E94ABB"/>
    <w:rsid w:val="00E956F3"/>
    <w:rsid w:val="00EA161F"/>
    <w:rsid w:val="00EA209E"/>
    <w:rsid w:val="00EB1F22"/>
    <w:rsid w:val="00EC2E29"/>
    <w:rsid w:val="00ED578C"/>
    <w:rsid w:val="00EE0784"/>
    <w:rsid w:val="00F00D80"/>
    <w:rsid w:val="00F01F80"/>
    <w:rsid w:val="00F03369"/>
    <w:rsid w:val="00F04AAD"/>
    <w:rsid w:val="00F070A3"/>
    <w:rsid w:val="00F10578"/>
    <w:rsid w:val="00F1211C"/>
    <w:rsid w:val="00F2631F"/>
    <w:rsid w:val="00F309F2"/>
    <w:rsid w:val="00F32DD6"/>
    <w:rsid w:val="00F333A2"/>
    <w:rsid w:val="00F47659"/>
    <w:rsid w:val="00F51712"/>
    <w:rsid w:val="00F55614"/>
    <w:rsid w:val="00F5692C"/>
    <w:rsid w:val="00F57256"/>
    <w:rsid w:val="00F64C15"/>
    <w:rsid w:val="00F6650D"/>
    <w:rsid w:val="00F70E43"/>
    <w:rsid w:val="00F71E77"/>
    <w:rsid w:val="00F74335"/>
    <w:rsid w:val="00F74B50"/>
    <w:rsid w:val="00F83013"/>
    <w:rsid w:val="00F87590"/>
    <w:rsid w:val="00F901FA"/>
    <w:rsid w:val="00F91131"/>
    <w:rsid w:val="00F93021"/>
    <w:rsid w:val="00F94AE1"/>
    <w:rsid w:val="00F95512"/>
    <w:rsid w:val="00F97AFE"/>
    <w:rsid w:val="00FC3606"/>
    <w:rsid w:val="00FC3820"/>
    <w:rsid w:val="00FF2D0C"/>
    <w:rsid w:val="00FF3B28"/>
    <w:rsid w:val="00F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C29D8"/>
  <w15:docId w15:val="{29F12491-F4CF-46F5-97A5-DA85DDED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FBE"/>
  </w:style>
  <w:style w:type="paragraph" w:styleId="Nagwek1">
    <w:name w:val="heading 1"/>
    <w:basedOn w:val="Normalny"/>
    <w:next w:val="Normalny"/>
    <w:link w:val="Nagwek1Znak"/>
    <w:uiPriority w:val="99"/>
    <w:qFormat/>
    <w:rsid w:val="00735FBE"/>
    <w:pPr>
      <w:keepNext/>
      <w:framePr w:hSpace="141" w:wrap="around" w:vAnchor="page" w:hAnchor="margin" w:y="1985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35FBE"/>
    <w:pPr>
      <w:keepNext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35FBE"/>
    <w:pPr>
      <w:keepNext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4257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D4257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D42579"/>
    <w:rPr>
      <w:rFonts w:ascii="Cambria" w:hAnsi="Cambria" w:cs="Times New Roman"/>
      <w:b/>
      <w:bCs/>
      <w:sz w:val="26"/>
      <w:szCs w:val="26"/>
    </w:rPr>
  </w:style>
  <w:style w:type="paragraph" w:styleId="Legenda">
    <w:name w:val="caption"/>
    <w:basedOn w:val="Normalny"/>
    <w:next w:val="Normalny"/>
    <w:uiPriority w:val="99"/>
    <w:qFormat/>
    <w:rsid w:val="00735FBE"/>
    <w:pPr>
      <w:jc w:val="center"/>
    </w:pPr>
    <w:rPr>
      <w:b/>
      <w:bCs/>
      <w:sz w:val="32"/>
      <w:u w:val="single"/>
    </w:rPr>
  </w:style>
  <w:style w:type="paragraph" w:styleId="Tytu">
    <w:name w:val="Title"/>
    <w:basedOn w:val="Normalny"/>
    <w:link w:val="TytuZnak"/>
    <w:uiPriority w:val="99"/>
    <w:qFormat/>
    <w:rsid w:val="00986C64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986C64"/>
    <w:rPr>
      <w:rFonts w:cs="Times New Roman"/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986C64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86C64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86C64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86C64"/>
    <w:rPr>
      <w:rFonts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71A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4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4B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locked/>
    <w:rsid w:val="009267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87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AD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7AD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ADC"/>
    <w:rPr>
      <w:b/>
      <w:bCs/>
    </w:rPr>
  </w:style>
  <w:style w:type="paragraph" w:styleId="Poprawka">
    <w:name w:val="Revision"/>
    <w:hidden/>
    <w:uiPriority w:val="99"/>
    <w:semiHidden/>
    <w:rsid w:val="001E5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4FD70-C3D6-4559-AA79-AA09A2C0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3363</Words>
  <Characters>21912</Characters>
  <Application>Microsoft Office Word</Application>
  <DocSecurity>0</DocSecurity>
  <Lines>182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21</vt:lpstr>
      <vt:lpstr>21</vt:lpstr>
    </vt:vector>
  </TitlesOfParts>
  <Company>WMiI UAM</Company>
  <LinksUpToDate>false</LinksUpToDate>
  <CharactersWithSpaces>25225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</dc:title>
  <dc:creator>UAM</dc:creator>
  <cp:lastModifiedBy>PD</cp:lastModifiedBy>
  <cp:revision>3</cp:revision>
  <cp:lastPrinted>2026-03-03T08:14:00Z</cp:lastPrinted>
  <dcterms:created xsi:type="dcterms:W3CDTF">2026-03-19T11:30:00Z</dcterms:created>
  <dcterms:modified xsi:type="dcterms:W3CDTF">2026-03-19T13:18:00Z</dcterms:modified>
</cp:coreProperties>
</file>